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010"/>
        <w:gridCol w:w="3402"/>
        <w:gridCol w:w="1255"/>
        <w:gridCol w:w="1134"/>
      </w:tblGrid>
      <w:tr w:rsidR="00301032" w:rsidTr="00301032">
        <w:trPr>
          <w:trHeight w:val="935"/>
        </w:trPr>
        <w:tc>
          <w:tcPr>
            <w:tcW w:w="1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1032" w:rsidRPr="00B939E9" w:rsidRDefault="00301032" w:rsidP="00B939E9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Times-Bold"/>
                <w:b/>
                <w:bCs/>
                <w:color w:val="000000"/>
                <w:sz w:val="24"/>
                <w:szCs w:val="24"/>
                <w:lang w:eastAsia="en-US"/>
              </w:rPr>
              <w:t xml:space="preserve">Program: ZDRAVSTVO Zanimanje: </w:t>
            </w:r>
            <w:r w:rsidRPr="00B939E9">
              <w:rPr>
                <w:rFonts w:ascii="Times New Roman CE" w:hAnsi="Times New Roman CE" w:cs="Times-Bold"/>
                <w:b/>
                <w:bCs/>
                <w:color w:val="0000FF"/>
                <w:sz w:val="24"/>
                <w:szCs w:val="24"/>
                <w:lang w:eastAsia="en-US"/>
              </w:rPr>
              <w:t>FIZIOTERAPEUTSKI TEHNI</w:t>
            </w:r>
            <w:r w:rsidRPr="00B939E9">
              <w:rPr>
                <w:rFonts w:ascii="Times New Roman CE" w:hAnsi="Times New Roman CE" w:cs="TTE4t00"/>
                <w:color w:val="0000FF"/>
                <w:sz w:val="24"/>
                <w:szCs w:val="24"/>
                <w:lang w:eastAsia="en-US"/>
              </w:rPr>
              <w:t>Č</w:t>
            </w:r>
            <w:r w:rsidRPr="00B939E9">
              <w:rPr>
                <w:rFonts w:ascii="Times New Roman CE" w:hAnsi="Times New Roman CE" w:cs="Times-Bold"/>
                <w:b/>
                <w:bCs/>
                <w:color w:val="0000FF"/>
                <w:sz w:val="24"/>
                <w:szCs w:val="24"/>
                <w:lang w:eastAsia="en-US"/>
              </w:rPr>
              <w:t xml:space="preserve">AR/KA </w:t>
            </w:r>
            <w:r w:rsidRPr="00B939E9">
              <w:rPr>
                <w:rFonts w:ascii="Times New Roman CE" w:hAnsi="Times New Roman CE" w:cs="Times-Bold"/>
                <w:b/>
                <w:bCs/>
                <w:color w:val="000000"/>
                <w:sz w:val="24"/>
                <w:szCs w:val="24"/>
                <w:lang w:eastAsia="en-US"/>
              </w:rPr>
              <w:t xml:space="preserve">razred: </w:t>
            </w:r>
            <w:r w:rsidRPr="00B939E9">
              <w:rPr>
                <w:rFonts w:ascii="Times New Roman CE" w:hAnsi="Times New Roman CE" w:cs="Times-Bold"/>
                <w:b/>
                <w:bCs/>
                <w:color w:val="0000FF"/>
                <w:sz w:val="24"/>
                <w:szCs w:val="24"/>
                <w:lang w:eastAsia="en-US"/>
              </w:rPr>
              <w:t>3. C</w:t>
            </w:r>
          </w:p>
        </w:tc>
      </w:tr>
      <w:tr w:rsidR="00301032" w:rsidTr="00301032">
        <w:trPr>
          <w:trHeight w:val="75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1032" w:rsidRDefault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1032" w:rsidRDefault="00301032" w:rsidP="00B939E9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NAZIV UDŽBENIKA – </w:t>
            </w:r>
            <w:r>
              <w:rPr>
                <w:lang w:eastAsia="en-US"/>
              </w:rPr>
              <w:t>vrsta izdanja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1032" w:rsidRPr="00B939E9" w:rsidRDefault="00301032" w:rsidP="00B939E9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1032" w:rsidRDefault="00301032" w:rsidP="00B939E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NAKLA-</w:t>
            </w:r>
          </w:p>
          <w:p w:rsidR="00301032" w:rsidRDefault="00301032" w:rsidP="00B939E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1032" w:rsidRDefault="00301032" w:rsidP="00B939E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CIJENA </w:t>
            </w:r>
            <w:r>
              <w:rPr>
                <w:sz w:val="20"/>
                <w:szCs w:val="20"/>
                <w:lang w:eastAsia="en-US"/>
              </w:rPr>
              <w:t xml:space="preserve">IZ </w:t>
            </w:r>
            <w:r>
              <w:rPr>
                <w:sz w:val="18"/>
                <w:szCs w:val="18"/>
                <w:lang w:eastAsia="en-US"/>
              </w:rPr>
              <w:t xml:space="preserve">KATALOGA </w:t>
            </w:r>
          </w:p>
        </w:tc>
      </w:tr>
      <w:tr w:rsidR="00301032" w:rsidTr="00301032">
        <w:trPr>
          <w:trHeight w:val="931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Hrvatski jezik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B939E9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ČITANKA 3 : čitanka u TREĆEM razredu četverogodišnje srednje strukovne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Čubrić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B939E9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B939E9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103,00</w:t>
            </w:r>
          </w:p>
        </w:tc>
      </w:tr>
      <w:tr w:rsidR="00301032" w:rsidTr="00301032">
        <w:trPr>
          <w:trHeight w:val="55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6327DC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HRVATSKI JEZIK (VJEDI) : udžbenik iz hrvatskoga jezika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Snježana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Zrinjan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Alfa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</w:tr>
      <w:tr w:rsidR="00301032" w:rsidTr="00B939E9">
        <w:trPr>
          <w:trHeight w:val="47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032" w:rsidRDefault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Engleski jezik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301032" w:rsidRDefault="00301032" w:rsidP="006327DC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301032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CHOICES INTERMEDIATE : udžbenik engleskog jezika za 2. i 3. ili 3. razred trogodišnjih strukovnih škola , prvi strani jezik; 1. i 2. razred medicinskih škola, prvi strani jezik.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Michael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Harris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Anna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Sikorzynska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LJEVAK</w:t>
            </w:r>
          </w:p>
          <w:p w:rsidR="00301032" w:rsidRDefault="00301032">
            <w:pP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95,00</w:t>
            </w:r>
          </w:p>
        </w:tc>
      </w:tr>
      <w:tr w:rsidR="00301032" w:rsidTr="00B939E9">
        <w:trPr>
          <w:trHeight w:val="47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032" w:rsidRDefault="00301032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301032" w:rsidRDefault="00301032" w:rsidP="006327DC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301032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CHOICES INTERMEDIATE : radna bilježnica engleskog jezika za  2. i 3. ili 3. razred trogodišnjih strukovnih škola , prvi strani jezik; 1. i 2. razred medicinskih škola, prvi strani jezik.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Rod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Fricker</w:t>
            </w:r>
            <w:proofErr w:type="spellEnd"/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spacing w:after="0" w:line="240" w:lineRule="auto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65,00</w:t>
            </w:r>
          </w:p>
        </w:tc>
      </w:tr>
      <w:tr w:rsidR="00301032" w:rsidTr="00B939E9">
        <w:trPr>
          <w:trHeight w:val="128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032" w:rsidRDefault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Njemački jezik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301032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301032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Giorgio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Motta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Beata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Ćwikowska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Olga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Vomáčková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Tomáš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Černý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; suradnice u preradi: Ljiljana Vidaković, Ksenija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Čubrilović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129,00</w:t>
            </w:r>
          </w:p>
        </w:tc>
      </w:tr>
      <w:tr w:rsidR="00301032" w:rsidTr="00301032">
        <w:trPr>
          <w:trHeight w:val="87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Kineziterapija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301032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301032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LIJEČENJE POKRETOM : udžbenik kineziterapije za 3. razred medicinskih 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Ozana Pope-Gajić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104,00</w:t>
            </w:r>
          </w:p>
        </w:tc>
      </w:tr>
      <w:tr w:rsidR="00301032" w:rsidTr="00301032">
        <w:trPr>
          <w:trHeight w:val="41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Zdrav. psihologija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301032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301032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ZDRAVSTVENA PSIHOLOGIJA : za srednje medicinske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Mladen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Havelka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Default="00301032" w:rsidP="00301032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95,00</w:t>
            </w:r>
          </w:p>
        </w:tc>
      </w:tr>
      <w:tr w:rsidR="00301032" w:rsidTr="00B939E9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032" w:rsidRPr="006327DC" w:rsidRDefault="00301032">
            <w:pPr>
              <w:spacing w:after="0"/>
              <w:jc w:val="center"/>
              <w:rPr>
                <w:rFonts w:ascii="Bauhaus 93" w:hAnsi="Bauhaus 93"/>
                <w:sz w:val="24"/>
                <w:szCs w:val="24"/>
                <w:lang w:eastAsia="en-US"/>
              </w:rPr>
            </w:pPr>
            <w:r w:rsidRPr="006327DC">
              <w:rPr>
                <w:rFonts w:ascii="Bauhaus 93" w:hAnsi="Bauhaus 93"/>
                <w:sz w:val="24"/>
                <w:szCs w:val="24"/>
                <w:lang w:eastAsia="en-US"/>
              </w:rPr>
              <w:t>izborni</w:t>
            </w:r>
          </w:p>
          <w:p w:rsidR="00301032" w:rsidRDefault="00301032">
            <w:pPr>
              <w:spacing w:after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Vjeronauk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6327DC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lang w:eastAsia="en-US"/>
              </w:rPr>
            </w:pPr>
            <w:r w:rsidRPr="006327DC">
              <w:rPr>
                <w:rFonts w:ascii="Times New Roman CE" w:hAnsi="Times New Roman CE" w:cs="Calibri"/>
                <w:color w:val="000000"/>
                <w:lang w:eastAsia="en-US"/>
              </w:rPr>
              <w:t>ŽIVOTOM DAROVANI : udžbenik katoličkoga vjeronauka za 3. razred srednjih 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Dejan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Čaplar</w:t>
            </w:r>
            <w:proofErr w:type="spellEnd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, Dario Kustura, Ivica Živković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6327DC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lang w:eastAsia="en-US"/>
              </w:rPr>
            </w:pPr>
            <w:r w:rsidRPr="006327DC">
              <w:rPr>
                <w:rFonts w:ascii="Times New Roman CE" w:hAnsi="Times New Roman CE" w:cs="Calibri"/>
                <w:color w:val="000000"/>
                <w:lang w:eastAsia="en-US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6327DC" w:rsidRDefault="00301032">
            <w:pPr>
              <w:rPr>
                <w:rFonts w:ascii="Times New Roman CE" w:hAnsi="Times New Roman CE" w:cs="Times New Roman CE"/>
                <w:lang w:eastAsia="en-US"/>
              </w:rPr>
            </w:pPr>
            <w:r w:rsidRPr="006327DC">
              <w:rPr>
                <w:rFonts w:ascii="Times New Roman CE" w:hAnsi="Times New Roman CE" w:cs="Times New Roman CE"/>
                <w:lang w:eastAsia="en-US"/>
              </w:rPr>
              <w:t>46,00</w:t>
            </w:r>
          </w:p>
        </w:tc>
      </w:tr>
      <w:tr w:rsidR="00301032" w:rsidTr="00B939E9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032" w:rsidRDefault="00301032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ili: </w:t>
            </w:r>
            <w:r>
              <w:rPr>
                <w:i/>
                <w:sz w:val="28"/>
                <w:szCs w:val="28"/>
                <w:lang w:eastAsia="en-US"/>
              </w:rPr>
              <w:t>Etika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6327DC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lang w:eastAsia="en-US"/>
              </w:rPr>
            </w:pPr>
            <w:r w:rsidRPr="006327DC">
              <w:rPr>
                <w:rFonts w:ascii="Times New Roman CE" w:hAnsi="Times New Roman CE" w:cs="Calibri"/>
                <w:color w:val="000000"/>
                <w:lang w:eastAsia="en-US"/>
              </w:rPr>
              <w:t>ETIKA 3 - BIOETIKA</w:t>
            </w:r>
            <w:r w:rsidR="006327DC">
              <w:rPr>
                <w:rFonts w:ascii="Times New Roman CE" w:hAnsi="Times New Roman CE" w:cs="Calibri"/>
                <w:color w:val="000000"/>
                <w:lang w:eastAsia="en-US"/>
              </w:rPr>
              <w:t xml:space="preserve"> DANAS : </w:t>
            </w:r>
            <w:proofErr w:type="spellStart"/>
            <w:r w:rsidR="006327DC">
              <w:rPr>
                <w:rFonts w:ascii="Times New Roman CE" w:hAnsi="Times New Roman CE" w:cs="Calibri"/>
                <w:color w:val="000000"/>
                <w:lang w:eastAsia="en-US"/>
              </w:rPr>
              <w:t>udžb</w:t>
            </w:r>
            <w:proofErr w:type="spellEnd"/>
            <w:r w:rsidR="006327DC">
              <w:rPr>
                <w:rFonts w:ascii="Times New Roman CE" w:hAnsi="Times New Roman CE" w:cs="Calibri"/>
                <w:color w:val="000000"/>
                <w:lang w:eastAsia="en-US"/>
              </w:rPr>
              <w:t xml:space="preserve"> etike u 3. ra </w:t>
            </w:r>
            <w:proofErr w:type="spellStart"/>
            <w:r w:rsidR="006327DC">
              <w:rPr>
                <w:rFonts w:ascii="Times New Roman CE" w:hAnsi="Times New Roman CE" w:cs="Calibri"/>
                <w:color w:val="000000"/>
                <w:lang w:eastAsia="en-US"/>
              </w:rPr>
              <w:t>gimn</w:t>
            </w:r>
            <w:proofErr w:type="spellEnd"/>
            <w:r w:rsidRPr="006327DC">
              <w:rPr>
                <w:rFonts w:ascii="Times New Roman CE" w:hAnsi="Times New Roman CE" w:cs="Calibri"/>
                <w:color w:val="000000"/>
                <w:lang w:eastAsia="en-US"/>
              </w:rPr>
              <w:t xml:space="preserve"> i srednjih 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B939E9" w:rsidRDefault="00301032" w:rsidP="00B939E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Maja </w:t>
            </w:r>
            <w:proofErr w:type="spellStart"/>
            <w:r w:rsidRPr="00B939E9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Žitinski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6327DC" w:rsidRDefault="00301032" w:rsidP="00301032">
            <w:pPr>
              <w:jc w:val="center"/>
              <w:rPr>
                <w:rFonts w:ascii="Times New Roman CE" w:hAnsi="Times New Roman CE" w:cs="Calibri"/>
                <w:color w:val="000000"/>
                <w:lang w:eastAsia="en-US"/>
              </w:rPr>
            </w:pPr>
            <w:r w:rsidRPr="006327DC">
              <w:rPr>
                <w:rFonts w:ascii="Times New Roman CE" w:hAnsi="Times New Roman CE" w:cs="Calibri"/>
                <w:color w:val="000000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32" w:rsidRPr="006327DC" w:rsidRDefault="00301032">
            <w:pPr>
              <w:rPr>
                <w:rFonts w:ascii="Times New Roman CE" w:hAnsi="Times New Roman CE" w:cs="Times New Roman CE"/>
                <w:lang w:eastAsia="en-US"/>
              </w:rPr>
            </w:pPr>
            <w:r w:rsidRPr="006327DC">
              <w:rPr>
                <w:rFonts w:ascii="Times New Roman CE" w:hAnsi="Times New Roman CE" w:cs="Times New Roman CE"/>
                <w:lang w:eastAsia="en-US"/>
              </w:rPr>
              <w:t>89.00</w:t>
            </w:r>
          </w:p>
        </w:tc>
      </w:tr>
    </w:tbl>
    <w:p w:rsidR="006766A7" w:rsidRPr="00B939E9" w:rsidRDefault="006766A7">
      <w:pPr>
        <w:rPr>
          <w:sz w:val="16"/>
          <w:szCs w:val="16"/>
        </w:rPr>
      </w:pPr>
      <w:bookmarkStart w:id="0" w:name="_GoBack"/>
      <w:bookmarkEnd w:id="0"/>
    </w:p>
    <w:sectPr w:rsidR="006766A7" w:rsidRPr="00B939E9" w:rsidSect="0030103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DB"/>
    <w:rsid w:val="00301032"/>
    <w:rsid w:val="00631549"/>
    <w:rsid w:val="006327DC"/>
    <w:rsid w:val="006766A7"/>
    <w:rsid w:val="00B939E9"/>
    <w:rsid w:val="00D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3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3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2016-06-16T08:51:00Z</cp:lastPrinted>
  <dcterms:created xsi:type="dcterms:W3CDTF">2016-06-03T08:42:00Z</dcterms:created>
  <dcterms:modified xsi:type="dcterms:W3CDTF">2016-06-16T08:55:00Z</dcterms:modified>
</cp:coreProperties>
</file>