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EF" w:rsidRDefault="002A4AEF"/>
    <w:p w:rsidR="00B95B98" w:rsidRDefault="00CC7627" w:rsidP="00B95B98">
      <w:pPr>
        <w:pStyle w:val="StandardWe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5.35pt;height:174.2pt" fillcolor="#06c" strokecolor="#9cf" strokeweight="1.5pt">
            <v:shadow on="t" color="#900"/>
            <v:textpath style="font-family:&quot;Impact&quot;;v-text-spacing:78650f;v-text-kern:t" trim="t" fitpath="t" string="150. godišnjica smrti&#10;Antuna Mihanovića"/>
          </v:shape>
        </w:pict>
      </w:r>
    </w:p>
    <w:p w:rsidR="00B95B98" w:rsidRDefault="00B95B98" w:rsidP="00B95B98">
      <w:pPr>
        <w:pStyle w:val="StandardWeb"/>
      </w:pPr>
    </w:p>
    <w:p w:rsidR="00B95B98" w:rsidRPr="00CC7627" w:rsidRDefault="00B95B98" w:rsidP="00CC7627">
      <w:pPr>
        <w:pStyle w:val="StandardWeb"/>
        <w:jc w:val="center"/>
        <w:rPr>
          <w:color w:val="31849B" w:themeColor="accent5" w:themeShade="BF"/>
          <w:sz w:val="48"/>
          <w:szCs w:val="48"/>
        </w:rPr>
      </w:pPr>
      <w:r w:rsidRPr="00CC7627">
        <w:rPr>
          <w:b/>
          <w:bCs/>
          <w:color w:val="31849B" w:themeColor="accent5" w:themeShade="BF"/>
          <w:sz w:val="72"/>
          <w:szCs w:val="72"/>
        </w:rPr>
        <w:t>Antun Mihanović</w:t>
      </w:r>
      <w:r w:rsidRPr="00CC7627">
        <w:rPr>
          <w:color w:val="31849B" w:themeColor="accent5" w:themeShade="BF"/>
          <w:sz w:val="72"/>
          <w:szCs w:val="72"/>
        </w:rPr>
        <w:t xml:space="preserve"> </w:t>
      </w:r>
      <w:r w:rsidRPr="00CC7627">
        <w:rPr>
          <w:color w:val="31849B" w:themeColor="accent5" w:themeShade="BF"/>
          <w:sz w:val="48"/>
          <w:szCs w:val="48"/>
        </w:rPr>
        <w:t>(</w:t>
      </w:r>
      <w:hyperlink r:id="rId5" w:tooltip="Zagreb" w:history="1">
        <w:r w:rsidRPr="00CC7627">
          <w:rPr>
            <w:rStyle w:val="Hiperveza"/>
            <w:color w:val="31849B" w:themeColor="accent5" w:themeShade="BF"/>
            <w:sz w:val="48"/>
            <w:szCs w:val="48"/>
            <w:u w:val="none"/>
          </w:rPr>
          <w:t>Zagreb</w:t>
        </w:r>
      </w:hyperlink>
      <w:r w:rsidRPr="00CC7627">
        <w:rPr>
          <w:color w:val="31849B" w:themeColor="accent5" w:themeShade="BF"/>
          <w:sz w:val="48"/>
          <w:szCs w:val="48"/>
        </w:rPr>
        <w:t xml:space="preserve">, </w:t>
      </w:r>
      <w:hyperlink r:id="rId6" w:tooltip="10. lipnja" w:history="1">
        <w:r w:rsidRPr="00CC7627">
          <w:rPr>
            <w:rStyle w:val="Hiperveza"/>
            <w:color w:val="31849B" w:themeColor="accent5" w:themeShade="BF"/>
            <w:sz w:val="48"/>
            <w:szCs w:val="48"/>
            <w:u w:val="none"/>
          </w:rPr>
          <w:t>10. lipnja</w:t>
        </w:r>
      </w:hyperlink>
      <w:r w:rsidRPr="00CC7627">
        <w:rPr>
          <w:color w:val="31849B" w:themeColor="accent5" w:themeShade="BF"/>
          <w:sz w:val="48"/>
          <w:szCs w:val="48"/>
        </w:rPr>
        <w:t xml:space="preserve"> </w:t>
      </w:r>
      <w:hyperlink r:id="rId7" w:tooltip="1796" w:history="1">
        <w:r w:rsidRPr="00CC7627">
          <w:rPr>
            <w:rStyle w:val="Hiperveza"/>
            <w:color w:val="31849B" w:themeColor="accent5" w:themeShade="BF"/>
            <w:sz w:val="48"/>
            <w:szCs w:val="48"/>
            <w:u w:val="none"/>
          </w:rPr>
          <w:t>1796</w:t>
        </w:r>
      </w:hyperlink>
      <w:r w:rsidRPr="00CC7627">
        <w:rPr>
          <w:color w:val="31849B" w:themeColor="accent5" w:themeShade="BF"/>
          <w:sz w:val="48"/>
          <w:szCs w:val="48"/>
        </w:rPr>
        <w:t xml:space="preserve">. - Novi dvori kraj </w:t>
      </w:r>
      <w:hyperlink r:id="rId8" w:tooltip="Klanjec" w:history="1">
        <w:r w:rsidRPr="00CC7627">
          <w:rPr>
            <w:rStyle w:val="Hiperveza"/>
            <w:color w:val="31849B" w:themeColor="accent5" w:themeShade="BF"/>
            <w:sz w:val="48"/>
            <w:szCs w:val="48"/>
            <w:u w:val="none"/>
          </w:rPr>
          <w:t>Klanjca</w:t>
        </w:r>
      </w:hyperlink>
      <w:r w:rsidRPr="00CC7627">
        <w:rPr>
          <w:color w:val="31849B" w:themeColor="accent5" w:themeShade="BF"/>
          <w:sz w:val="48"/>
          <w:szCs w:val="48"/>
        </w:rPr>
        <w:t xml:space="preserve">, </w:t>
      </w:r>
      <w:hyperlink r:id="rId9" w:tooltip="14. studenog" w:history="1">
        <w:r w:rsidRPr="00CC7627">
          <w:rPr>
            <w:rStyle w:val="Hiperveza"/>
            <w:color w:val="31849B" w:themeColor="accent5" w:themeShade="BF"/>
            <w:sz w:val="48"/>
            <w:szCs w:val="48"/>
            <w:u w:val="none"/>
          </w:rPr>
          <w:t>14. studenog</w:t>
        </w:r>
      </w:hyperlink>
      <w:r w:rsidRPr="00CC7627">
        <w:rPr>
          <w:color w:val="31849B" w:themeColor="accent5" w:themeShade="BF"/>
          <w:sz w:val="48"/>
          <w:szCs w:val="48"/>
        </w:rPr>
        <w:t xml:space="preserve"> </w:t>
      </w:r>
      <w:hyperlink r:id="rId10" w:tooltip="1861" w:history="1">
        <w:r w:rsidRPr="00CC7627">
          <w:rPr>
            <w:rStyle w:val="Hiperveza"/>
            <w:b/>
            <w:color w:val="31849B" w:themeColor="accent5" w:themeShade="BF"/>
            <w:sz w:val="48"/>
            <w:szCs w:val="48"/>
            <w:u w:val="none"/>
          </w:rPr>
          <w:t>1861</w:t>
        </w:r>
      </w:hyperlink>
      <w:r w:rsidRPr="00CC7627">
        <w:rPr>
          <w:color w:val="31849B" w:themeColor="accent5" w:themeShade="BF"/>
          <w:sz w:val="48"/>
          <w:szCs w:val="48"/>
        </w:rPr>
        <w:t xml:space="preserve">.) </w:t>
      </w:r>
      <w:hyperlink r:id="rId11" w:tooltip="Hrvatska" w:history="1">
        <w:r w:rsidRPr="00CC7627">
          <w:rPr>
            <w:rStyle w:val="Hiperveza"/>
            <w:color w:val="31849B" w:themeColor="accent5" w:themeShade="BF"/>
            <w:sz w:val="48"/>
            <w:szCs w:val="48"/>
            <w:u w:val="none"/>
          </w:rPr>
          <w:t>hrvatski</w:t>
        </w:r>
      </w:hyperlink>
      <w:r w:rsidRPr="00CC7627">
        <w:rPr>
          <w:color w:val="31849B" w:themeColor="accent5" w:themeShade="BF"/>
          <w:sz w:val="48"/>
          <w:szCs w:val="48"/>
        </w:rPr>
        <w:t xml:space="preserve"> književnik</w:t>
      </w:r>
    </w:p>
    <w:p w:rsidR="00B95B98" w:rsidRPr="00CC7627" w:rsidRDefault="00B95B98" w:rsidP="00BD3EA7">
      <w:pPr>
        <w:pStyle w:val="StandardWeb"/>
        <w:jc w:val="both"/>
        <w:rPr>
          <w:color w:val="E36C0A" w:themeColor="accent6" w:themeShade="BF"/>
          <w:sz w:val="28"/>
          <w:szCs w:val="28"/>
        </w:rPr>
      </w:pPr>
      <w:r w:rsidRPr="00CC7627">
        <w:rPr>
          <w:color w:val="E36C0A" w:themeColor="accent6" w:themeShade="BF"/>
          <w:sz w:val="28"/>
          <w:szCs w:val="28"/>
        </w:rPr>
        <w:t xml:space="preserve">Neprolaznu slavu stekao pjesmom </w:t>
      </w:r>
      <w:r w:rsidRPr="00CC7627">
        <w:rPr>
          <w:color w:val="548DD4" w:themeColor="text2" w:themeTint="99"/>
          <w:sz w:val="28"/>
          <w:szCs w:val="28"/>
        </w:rPr>
        <w:t>"</w:t>
      </w:r>
      <w:hyperlink r:id="rId12" w:tooltip="Horvatska domovina" w:history="1">
        <w:proofErr w:type="spellStart"/>
        <w:r w:rsidRPr="00CC7627">
          <w:rPr>
            <w:rStyle w:val="Hiperveza"/>
            <w:color w:val="548DD4" w:themeColor="text2" w:themeTint="99"/>
            <w:sz w:val="28"/>
            <w:szCs w:val="28"/>
            <w:u w:val="none"/>
          </w:rPr>
          <w:t>Horvatska</w:t>
        </w:r>
        <w:proofErr w:type="spellEnd"/>
        <w:r w:rsidRPr="00CC7627">
          <w:rPr>
            <w:rStyle w:val="Hiperveza"/>
            <w:color w:val="548DD4" w:themeColor="text2" w:themeTint="99"/>
            <w:sz w:val="28"/>
            <w:szCs w:val="28"/>
            <w:u w:val="none"/>
          </w:rPr>
          <w:t xml:space="preserve"> domovina</w:t>
        </w:r>
      </w:hyperlink>
      <w:r w:rsidRPr="00CC7627">
        <w:rPr>
          <w:color w:val="548DD4" w:themeColor="text2" w:themeTint="99"/>
          <w:sz w:val="28"/>
          <w:szCs w:val="28"/>
        </w:rPr>
        <w:t>"</w:t>
      </w:r>
      <w:r w:rsidRPr="00CC7627">
        <w:rPr>
          <w:color w:val="E36C0A" w:themeColor="accent6" w:themeShade="BF"/>
          <w:sz w:val="28"/>
          <w:szCs w:val="28"/>
        </w:rPr>
        <w:t xml:space="preserve"> koja je krajem 19. stoljeća postala </w:t>
      </w:r>
      <w:hyperlink r:id="rId13" w:tooltip="Lijepa naša domovino" w:history="1">
        <w:r w:rsidRPr="00CC7627">
          <w:rPr>
            <w:rStyle w:val="Hiperveza"/>
            <w:color w:val="E36C0A" w:themeColor="accent6" w:themeShade="BF"/>
            <w:sz w:val="28"/>
            <w:szCs w:val="28"/>
            <w:u w:val="none"/>
          </w:rPr>
          <w:t>hrvatska himna</w:t>
        </w:r>
      </w:hyperlink>
      <w:r w:rsidRPr="00CC7627">
        <w:rPr>
          <w:color w:val="E36C0A" w:themeColor="accent6" w:themeShade="BF"/>
          <w:sz w:val="28"/>
          <w:szCs w:val="28"/>
        </w:rPr>
        <w:t xml:space="preserve">. Pjesma je prvi put objavljena </w:t>
      </w:r>
      <w:hyperlink r:id="rId14" w:tooltip="1835" w:history="1">
        <w:r w:rsidRPr="00CC7627">
          <w:rPr>
            <w:rStyle w:val="Hiperveza"/>
            <w:color w:val="E36C0A" w:themeColor="accent6" w:themeShade="BF"/>
            <w:sz w:val="28"/>
            <w:szCs w:val="28"/>
            <w:u w:val="none"/>
          </w:rPr>
          <w:t>1835</w:t>
        </w:r>
      </w:hyperlink>
      <w:r w:rsidRPr="00CC7627">
        <w:rPr>
          <w:color w:val="E36C0A" w:themeColor="accent6" w:themeShade="BF"/>
          <w:sz w:val="28"/>
          <w:szCs w:val="28"/>
        </w:rPr>
        <w:t>. u desetom broju Gajeve "Danice". "</w:t>
      </w:r>
      <w:proofErr w:type="spellStart"/>
      <w:r w:rsidRPr="00CC7627">
        <w:rPr>
          <w:color w:val="E36C0A" w:themeColor="accent6" w:themeShade="BF"/>
          <w:sz w:val="28"/>
          <w:szCs w:val="28"/>
        </w:rPr>
        <w:t>Horvatsku</w:t>
      </w:r>
      <w:proofErr w:type="spellEnd"/>
      <w:r w:rsidRPr="00CC7627">
        <w:rPr>
          <w:color w:val="E36C0A" w:themeColor="accent6" w:themeShade="BF"/>
          <w:sz w:val="28"/>
          <w:szCs w:val="28"/>
        </w:rPr>
        <w:t xml:space="preserve"> domovinu" ili prema prvom stihu "Lijepu našu" uglazbio je Vinkovčanin </w:t>
      </w:r>
      <w:hyperlink r:id="rId15" w:tooltip="Josip Runjanin" w:history="1">
        <w:r w:rsidRPr="00CC7627">
          <w:rPr>
            <w:rStyle w:val="Hiperveza"/>
            <w:color w:val="E36C0A" w:themeColor="accent6" w:themeShade="BF"/>
            <w:sz w:val="28"/>
            <w:szCs w:val="28"/>
            <w:u w:val="none"/>
          </w:rPr>
          <w:t>Josip Runjanin</w:t>
        </w:r>
      </w:hyperlink>
      <w:r w:rsidRPr="00CC7627">
        <w:rPr>
          <w:color w:val="E36C0A" w:themeColor="accent6" w:themeShade="BF"/>
          <w:sz w:val="28"/>
          <w:szCs w:val="28"/>
        </w:rPr>
        <w:t xml:space="preserve">, a prvi put javno je izvedena </w:t>
      </w:r>
      <w:hyperlink r:id="rId16" w:tooltip="1861" w:history="1">
        <w:r w:rsidRPr="00CC7627">
          <w:rPr>
            <w:rStyle w:val="Hiperveza"/>
            <w:color w:val="E36C0A" w:themeColor="accent6" w:themeShade="BF"/>
            <w:sz w:val="28"/>
            <w:szCs w:val="28"/>
            <w:u w:val="none"/>
          </w:rPr>
          <w:t>1861</w:t>
        </w:r>
      </w:hyperlink>
      <w:r w:rsidRPr="00CC7627">
        <w:rPr>
          <w:color w:val="E36C0A" w:themeColor="accent6" w:themeShade="BF"/>
          <w:sz w:val="28"/>
          <w:szCs w:val="28"/>
        </w:rPr>
        <w:t xml:space="preserve">. Kao nacionalna himna prihvaćena je </w:t>
      </w:r>
      <w:hyperlink r:id="rId17" w:tooltip="1891" w:history="1">
        <w:r w:rsidRPr="00CC7627">
          <w:rPr>
            <w:rStyle w:val="Hiperveza"/>
            <w:color w:val="E36C0A" w:themeColor="accent6" w:themeShade="BF"/>
            <w:sz w:val="28"/>
            <w:szCs w:val="28"/>
            <w:u w:val="none"/>
          </w:rPr>
          <w:t>1891</w:t>
        </w:r>
      </w:hyperlink>
      <w:r w:rsidRPr="00CC7627">
        <w:rPr>
          <w:color w:val="E36C0A" w:themeColor="accent6" w:themeShade="BF"/>
          <w:sz w:val="28"/>
          <w:szCs w:val="28"/>
        </w:rPr>
        <w:t>.</w:t>
      </w:r>
    </w:p>
    <w:p w:rsidR="00B95B98" w:rsidRPr="00CC7627" w:rsidRDefault="00B95B98" w:rsidP="00BD3EA7">
      <w:pPr>
        <w:pStyle w:val="StandardWeb"/>
        <w:jc w:val="both"/>
        <w:rPr>
          <w:color w:val="E36C0A" w:themeColor="accent6" w:themeShade="BF"/>
          <w:sz w:val="28"/>
          <w:szCs w:val="28"/>
        </w:rPr>
      </w:pPr>
      <w:r w:rsidRPr="00CC7627">
        <w:rPr>
          <w:color w:val="E36C0A" w:themeColor="accent6" w:themeShade="BF"/>
          <w:sz w:val="28"/>
          <w:szCs w:val="28"/>
        </w:rPr>
        <w:t xml:space="preserve">Antun Mihanović je autor i nevelike, ali važne knjižice </w:t>
      </w:r>
      <w:r w:rsidRPr="00CC7627">
        <w:rPr>
          <w:color w:val="548DD4" w:themeColor="text2" w:themeTint="99"/>
          <w:sz w:val="28"/>
          <w:szCs w:val="28"/>
        </w:rPr>
        <w:t>"</w:t>
      </w:r>
      <w:proofErr w:type="spellStart"/>
      <w:r w:rsidRPr="00CC7627">
        <w:rPr>
          <w:color w:val="548DD4" w:themeColor="text2" w:themeTint="99"/>
          <w:sz w:val="28"/>
          <w:szCs w:val="28"/>
        </w:rPr>
        <w:t>Reč</w:t>
      </w:r>
      <w:proofErr w:type="spellEnd"/>
      <w:r w:rsidRPr="00CC7627">
        <w:rPr>
          <w:color w:val="548DD4" w:themeColor="text2" w:themeTint="99"/>
          <w:sz w:val="28"/>
          <w:szCs w:val="28"/>
        </w:rPr>
        <w:t xml:space="preserve"> domovine o </w:t>
      </w:r>
      <w:proofErr w:type="spellStart"/>
      <w:r w:rsidRPr="00CC7627">
        <w:rPr>
          <w:color w:val="548DD4" w:themeColor="text2" w:themeTint="99"/>
          <w:sz w:val="28"/>
          <w:szCs w:val="28"/>
        </w:rPr>
        <w:t>hasnovitosti</w:t>
      </w:r>
      <w:proofErr w:type="spellEnd"/>
      <w:r w:rsidRPr="00CC7627">
        <w:rPr>
          <w:color w:val="548DD4" w:themeColor="text2" w:themeTint="99"/>
          <w:sz w:val="28"/>
          <w:szCs w:val="28"/>
        </w:rPr>
        <w:t xml:space="preserve"> pisanja </w:t>
      </w:r>
      <w:proofErr w:type="spellStart"/>
      <w:r w:rsidRPr="00CC7627">
        <w:rPr>
          <w:color w:val="548DD4" w:themeColor="text2" w:themeTint="99"/>
          <w:sz w:val="28"/>
          <w:szCs w:val="28"/>
        </w:rPr>
        <w:t>vu</w:t>
      </w:r>
      <w:proofErr w:type="spellEnd"/>
      <w:r w:rsidRPr="00CC7627">
        <w:rPr>
          <w:color w:val="548DD4" w:themeColor="text2" w:themeTint="99"/>
          <w:sz w:val="28"/>
          <w:szCs w:val="28"/>
        </w:rPr>
        <w:t xml:space="preserve"> domorodnom jeziku"</w:t>
      </w:r>
      <w:r w:rsidRPr="00CC7627">
        <w:rPr>
          <w:color w:val="E36C0A" w:themeColor="accent6" w:themeShade="BF"/>
          <w:sz w:val="28"/>
          <w:szCs w:val="28"/>
        </w:rPr>
        <w:t xml:space="preserve"> koju je objavio u </w:t>
      </w:r>
      <w:hyperlink r:id="rId18" w:tooltip="Beč" w:history="1">
        <w:r w:rsidRPr="00CC7627">
          <w:rPr>
            <w:rStyle w:val="Hiperveza"/>
            <w:color w:val="E36C0A" w:themeColor="accent6" w:themeShade="BF"/>
            <w:sz w:val="28"/>
            <w:szCs w:val="28"/>
            <w:u w:val="none"/>
          </w:rPr>
          <w:t>Beču</w:t>
        </w:r>
      </w:hyperlink>
      <w:r w:rsidRPr="00CC7627">
        <w:rPr>
          <w:color w:val="E36C0A" w:themeColor="accent6" w:themeShade="BF"/>
          <w:sz w:val="28"/>
          <w:szCs w:val="28"/>
        </w:rPr>
        <w:t xml:space="preserve"> </w:t>
      </w:r>
      <w:hyperlink r:id="rId19" w:tooltip="1815" w:history="1">
        <w:r w:rsidRPr="00CC7627">
          <w:rPr>
            <w:rStyle w:val="Hiperveza"/>
            <w:color w:val="E36C0A" w:themeColor="accent6" w:themeShade="BF"/>
            <w:sz w:val="28"/>
            <w:szCs w:val="28"/>
            <w:u w:val="none"/>
          </w:rPr>
          <w:t>1815</w:t>
        </w:r>
      </w:hyperlink>
      <w:r w:rsidRPr="00CC7627">
        <w:rPr>
          <w:color w:val="E36C0A" w:themeColor="accent6" w:themeShade="BF"/>
          <w:sz w:val="28"/>
          <w:szCs w:val="28"/>
        </w:rPr>
        <w:t xml:space="preserve">. U ovom djelu je iznio ideje iz kojih se kasnije razvio i program Hrvatskog narodnog preporoda </w:t>
      </w:r>
      <w:hyperlink r:id="rId20" w:tooltip="Ljudevit Gaj" w:history="1">
        <w:r w:rsidRPr="00CC7627">
          <w:rPr>
            <w:rStyle w:val="Hiperveza"/>
            <w:color w:val="E36C0A" w:themeColor="accent6" w:themeShade="BF"/>
            <w:sz w:val="28"/>
            <w:szCs w:val="28"/>
            <w:u w:val="none"/>
          </w:rPr>
          <w:t>Ljudevita Gaja</w:t>
        </w:r>
      </w:hyperlink>
      <w:r w:rsidRPr="00CC7627">
        <w:rPr>
          <w:color w:val="E36C0A" w:themeColor="accent6" w:themeShade="BF"/>
          <w:sz w:val="28"/>
          <w:szCs w:val="28"/>
        </w:rPr>
        <w:t xml:space="preserve"> i ostalih </w:t>
      </w:r>
      <w:hyperlink r:id="rId21" w:tooltip="Ilirski preporod" w:history="1">
        <w:r w:rsidRPr="00CC7627">
          <w:rPr>
            <w:rStyle w:val="Hiperveza"/>
            <w:color w:val="E36C0A" w:themeColor="accent6" w:themeShade="BF"/>
            <w:sz w:val="28"/>
            <w:szCs w:val="28"/>
            <w:u w:val="none"/>
          </w:rPr>
          <w:t>iliraca</w:t>
        </w:r>
      </w:hyperlink>
      <w:r w:rsidRPr="00CC7627">
        <w:rPr>
          <w:color w:val="E36C0A" w:themeColor="accent6" w:themeShade="BF"/>
          <w:sz w:val="28"/>
          <w:szCs w:val="28"/>
        </w:rPr>
        <w:t>.</w:t>
      </w:r>
    </w:p>
    <w:p w:rsidR="00B95B98" w:rsidRPr="00CC7627" w:rsidRDefault="00B95B98" w:rsidP="00BD3EA7">
      <w:pPr>
        <w:pStyle w:val="StandardWeb"/>
        <w:jc w:val="both"/>
        <w:rPr>
          <w:color w:val="E36C0A" w:themeColor="accent6" w:themeShade="BF"/>
          <w:sz w:val="28"/>
          <w:szCs w:val="28"/>
        </w:rPr>
      </w:pPr>
      <w:r w:rsidRPr="00CC7627">
        <w:rPr>
          <w:color w:val="E36C0A" w:themeColor="accent6" w:themeShade="BF"/>
          <w:sz w:val="28"/>
          <w:szCs w:val="28"/>
        </w:rPr>
        <w:t xml:space="preserve">Po naobrazbi je bio </w:t>
      </w:r>
      <w:r w:rsidRPr="00CC7627">
        <w:rPr>
          <w:color w:val="76923C" w:themeColor="accent3" w:themeShade="BF"/>
          <w:sz w:val="28"/>
          <w:szCs w:val="28"/>
        </w:rPr>
        <w:t>pravnik</w:t>
      </w:r>
      <w:r w:rsidRPr="00CC7627">
        <w:rPr>
          <w:color w:val="E36C0A" w:themeColor="accent6" w:themeShade="BF"/>
          <w:sz w:val="28"/>
          <w:szCs w:val="28"/>
        </w:rPr>
        <w:t xml:space="preserve">. Službovao je kao </w:t>
      </w:r>
      <w:r w:rsidRPr="00CC7627">
        <w:rPr>
          <w:color w:val="76923C" w:themeColor="accent3" w:themeShade="BF"/>
          <w:sz w:val="28"/>
          <w:szCs w:val="28"/>
        </w:rPr>
        <w:t>vojni sudac</w:t>
      </w:r>
      <w:r w:rsidRPr="00CC7627">
        <w:rPr>
          <w:color w:val="E36C0A" w:themeColor="accent6" w:themeShade="BF"/>
          <w:sz w:val="28"/>
          <w:szCs w:val="28"/>
        </w:rPr>
        <w:t xml:space="preserve">, a nakon prelaska u diplomaciju kao </w:t>
      </w:r>
      <w:r w:rsidRPr="00CC7627">
        <w:rPr>
          <w:color w:val="76923C" w:themeColor="accent3" w:themeShade="BF"/>
          <w:sz w:val="28"/>
          <w:szCs w:val="28"/>
        </w:rPr>
        <w:t>austrijski konzul</w:t>
      </w:r>
      <w:r w:rsidRPr="00CC7627">
        <w:rPr>
          <w:color w:val="E36C0A" w:themeColor="accent6" w:themeShade="BF"/>
          <w:sz w:val="28"/>
          <w:szCs w:val="28"/>
        </w:rPr>
        <w:t xml:space="preserve"> u Beogradu, Solunu, </w:t>
      </w:r>
      <w:proofErr w:type="spellStart"/>
      <w:r w:rsidRPr="00CC7627">
        <w:rPr>
          <w:color w:val="E36C0A" w:themeColor="accent6" w:themeShade="BF"/>
          <w:sz w:val="28"/>
          <w:szCs w:val="28"/>
        </w:rPr>
        <w:t>Smirni</w:t>
      </w:r>
      <w:proofErr w:type="spellEnd"/>
      <w:r w:rsidRPr="00CC7627">
        <w:rPr>
          <w:color w:val="E36C0A" w:themeColor="accent6" w:themeShade="BF"/>
          <w:sz w:val="28"/>
          <w:szCs w:val="28"/>
        </w:rPr>
        <w:t xml:space="preserve">, Carigradu i Bukureštu. Umirovljen je </w:t>
      </w:r>
      <w:hyperlink r:id="rId22" w:tooltip="1858" w:history="1">
        <w:r w:rsidRPr="00CC7627">
          <w:rPr>
            <w:rStyle w:val="Hiperveza"/>
            <w:color w:val="E36C0A" w:themeColor="accent6" w:themeShade="BF"/>
            <w:sz w:val="28"/>
            <w:szCs w:val="28"/>
            <w:u w:val="none"/>
          </w:rPr>
          <w:t>1858</w:t>
        </w:r>
      </w:hyperlink>
      <w:r w:rsidRPr="00CC7627">
        <w:rPr>
          <w:color w:val="E36C0A" w:themeColor="accent6" w:themeShade="BF"/>
          <w:sz w:val="28"/>
          <w:szCs w:val="28"/>
        </w:rPr>
        <w:t xml:space="preserve">. kao </w:t>
      </w:r>
      <w:r w:rsidRPr="00CC7627">
        <w:rPr>
          <w:color w:val="76923C" w:themeColor="accent3" w:themeShade="BF"/>
          <w:sz w:val="28"/>
          <w:szCs w:val="28"/>
        </w:rPr>
        <w:t>ministarski savjetnik</w:t>
      </w:r>
      <w:r w:rsidRPr="00CC7627">
        <w:rPr>
          <w:color w:val="E36C0A" w:themeColor="accent6" w:themeShade="BF"/>
          <w:sz w:val="28"/>
          <w:szCs w:val="28"/>
        </w:rPr>
        <w:t xml:space="preserve"> i od tada je do smrti živio u </w:t>
      </w:r>
      <w:hyperlink r:id="rId23" w:tooltip="Novi Dvori Klanječki" w:history="1">
        <w:r w:rsidRPr="00CC7627">
          <w:rPr>
            <w:rStyle w:val="Hiperveza"/>
            <w:color w:val="E36C0A" w:themeColor="accent6" w:themeShade="BF"/>
            <w:sz w:val="28"/>
            <w:szCs w:val="28"/>
            <w:u w:val="none"/>
          </w:rPr>
          <w:t>Novim Dvorima</w:t>
        </w:r>
      </w:hyperlink>
      <w:r w:rsidRPr="00CC7627">
        <w:rPr>
          <w:color w:val="E36C0A" w:themeColor="accent6" w:themeShade="BF"/>
          <w:sz w:val="28"/>
          <w:szCs w:val="28"/>
        </w:rPr>
        <w:t>.</w:t>
      </w:r>
    </w:p>
    <w:p w:rsidR="00B95B98" w:rsidRPr="00CC7627" w:rsidRDefault="00B95B98" w:rsidP="00BD3EA7">
      <w:pPr>
        <w:pStyle w:val="StandardWeb"/>
        <w:jc w:val="both"/>
        <w:rPr>
          <w:color w:val="E36C0A" w:themeColor="accent6" w:themeShade="BF"/>
          <w:sz w:val="28"/>
          <w:szCs w:val="28"/>
        </w:rPr>
      </w:pPr>
      <w:r w:rsidRPr="00CC7627">
        <w:rPr>
          <w:color w:val="E36C0A" w:themeColor="accent6" w:themeShade="BF"/>
          <w:sz w:val="28"/>
          <w:szCs w:val="28"/>
        </w:rPr>
        <w:t>Iako rođeni Zagrepčanin, Antun Mihanović je svoj životni vijek proveo putujući po svijetu, a zadnje dane ovdje u Klanjcu, gdje je 1935. godine podignut i spomenik Hrvatskoj himni koji je jedinstven u svijetu”.</w:t>
      </w:r>
    </w:p>
    <w:p w:rsidR="00B95B98" w:rsidRPr="00BD3EA7" w:rsidRDefault="00B95B98" w:rsidP="00B95B98">
      <w:pPr>
        <w:pStyle w:val="StandardWeb"/>
        <w:rPr>
          <w:b/>
          <w:color w:val="E36C0A" w:themeColor="accent6" w:themeShade="BF"/>
          <w:sz w:val="28"/>
          <w:szCs w:val="28"/>
        </w:rPr>
      </w:pPr>
      <w:r w:rsidRPr="00BD3EA7">
        <w:rPr>
          <w:b/>
          <w:color w:val="E36C0A" w:themeColor="accent6" w:themeShade="BF"/>
          <w:sz w:val="28"/>
          <w:szCs w:val="28"/>
        </w:rPr>
        <w:t xml:space="preserve">Antun Mihanović je umro je 14. studenoga 1861. godine u Novim Dvorima Klanječkim, gdje je u dvorcu obitelji </w:t>
      </w:r>
      <w:proofErr w:type="spellStart"/>
      <w:r w:rsidRPr="00BD3EA7">
        <w:rPr>
          <w:b/>
          <w:color w:val="E36C0A" w:themeColor="accent6" w:themeShade="BF"/>
          <w:sz w:val="28"/>
          <w:szCs w:val="28"/>
        </w:rPr>
        <w:t>Erdody</w:t>
      </w:r>
      <w:proofErr w:type="spellEnd"/>
      <w:r w:rsidRPr="00BD3EA7">
        <w:rPr>
          <w:b/>
          <w:color w:val="E36C0A" w:themeColor="accent6" w:themeShade="BF"/>
          <w:sz w:val="28"/>
          <w:szCs w:val="28"/>
        </w:rPr>
        <w:t xml:space="preserve"> proživio umirovljeničke dane. Pokopan je na starom klanječkom groblju koje je pedesetih godina prošlog stoljeća pretvoreno u Spomen park, gdje je obilježena</w:t>
      </w:r>
      <w:r w:rsidR="00CC7627" w:rsidRPr="00BD3EA7">
        <w:rPr>
          <w:b/>
          <w:color w:val="E36C0A" w:themeColor="accent6" w:themeShade="BF"/>
          <w:sz w:val="28"/>
          <w:szCs w:val="28"/>
        </w:rPr>
        <w:t xml:space="preserve"> i</w:t>
      </w:r>
      <w:r w:rsidRPr="00BD3EA7">
        <w:rPr>
          <w:b/>
          <w:color w:val="E36C0A" w:themeColor="accent6" w:themeShade="BF"/>
          <w:sz w:val="28"/>
          <w:szCs w:val="28"/>
        </w:rPr>
        <w:t xml:space="preserve"> 150. obljetnica smrti.</w:t>
      </w:r>
    </w:p>
    <w:tbl>
      <w:tblPr>
        <w:tblW w:w="5000" w:type="pct"/>
        <w:tblCellSpacing w:w="0" w:type="dxa"/>
        <w:tblCellMar>
          <w:left w:w="0" w:type="dxa"/>
          <w:right w:w="0" w:type="dxa"/>
        </w:tblCellMar>
        <w:tblLook w:val="04A0"/>
      </w:tblPr>
      <w:tblGrid>
        <w:gridCol w:w="10466"/>
      </w:tblGrid>
      <w:tr w:rsidR="00CC7627" w:rsidRPr="00CC7627" w:rsidTr="00CC7627">
        <w:trPr>
          <w:tblCellSpacing w:w="0" w:type="dxa"/>
        </w:trPr>
        <w:tc>
          <w:tcPr>
            <w:tcW w:w="0" w:type="auto"/>
            <w:hideMark/>
          </w:tcPr>
          <w:p w:rsidR="00CC7627" w:rsidRDefault="00CC7627"/>
          <w:p w:rsidR="00CC7627" w:rsidRDefault="00CC7627"/>
          <w:tbl>
            <w:tblPr>
              <w:tblW w:w="3190" w:type="pct"/>
              <w:tblCellSpacing w:w="0" w:type="dxa"/>
              <w:tblCellMar>
                <w:left w:w="0" w:type="dxa"/>
                <w:right w:w="0" w:type="dxa"/>
              </w:tblCellMar>
              <w:tblLook w:val="04A0"/>
            </w:tblPr>
            <w:tblGrid>
              <w:gridCol w:w="6677"/>
            </w:tblGrid>
            <w:tr w:rsidR="00CC7627" w:rsidRPr="00CC7627" w:rsidTr="00CC7627">
              <w:trPr>
                <w:trHeight w:val="426"/>
                <w:tblCellSpacing w:w="0" w:type="dxa"/>
              </w:trPr>
              <w:tc>
                <w:tcPr>
                  <w:tcW w:w="0" w:type="auto"/>
                  <w:vAlign w:val="center"/>
                  <w:hideMark/>
                </w:tcPr>
                <w:p w:rsidR="00CC7627" w:rsidRPr="00CC7627" w:rsidRDefault="00CC7627" w:rsidP="00CC7627">
                  <w:pPr>
                    <w:spacing w:after="0" w:line="240" w:lineRule="auto"/>
                    <w:rPr>
                      <w:rFonts w:ascii="Times New Roman" w:eastAsia="Times New Roman" w:hAnsi="Times New Roman" w:cs="Times New Roman"/>
                      <w:b/>
                      <w:sz w:val="32"/>
                      <w:szCs w:val="32"/>
                      <w:highlight w:val="red"/>
                    </w:rPr>
                  </w:pPr>
                  <w:r w:rsidRPr="00CC7627">
                    <w:rPr>
                      <w:rFonts w:ascii="Times New Roman" w:eastAsia="Times New Roman" w:hAnsi="Times New Roman" w:cs="Times New Roman"/>
                      <w:b/>
                      <w:sz w:val="32"/>
                      <w:szCs w:val="32"/>
                      <w:highlight w:val="red"/>
                    </w:rPr>
                    <w:t>Obilježja državnosti Republike Hrvatske</w:t>
                  </w:r>
                </w:p>
              </w:tc>
            </w:tr>
          </w:tbl>
          <w:p w:rsidR="00CC7627" w:rsidRPr="00CC7627" w:rsidRDefault="00CC7627" w:rsidP="00CC7627">
            <w:pPr>
              <w:spacing w:after="0" w:line="240" w:lineRule="auto"/>
              <w:rPr>
                <w:rFonts w:ascii="Times New Roman" w:eastAsia="Times New Roman" w:hAnsi="Times New Roman" w:cs="Times New Roman"/>
                <w:sz w:val="24"/>
                <w:szCs w:val="24"/>
              </w:rPr>
            </w:pPr>
          </w:p>
        </w:tc>
      </w:tr>
      <w:tr w:rsidR="00CC7627" w:rsidRPr="00CC7627" w:rsidTr="00CC7627">
        <w:trPr>
          <w:tblCellSpacing w:w="0" w:type="dxa"/>
        </w:trPr>
        <w:tc>
          <w:tcPr>
            <w:tcW w:w="0" w:type="auto"/>
            <w:hideMark/>
          </w:tcPr>
          <w:p w:rsidR="00CC7627" w:rsidRPr="00CC7627" w:rsidRDefault="00CC7627" w:rsidP="00CC7627">
            <w:pPr>
              <w:spacing w:after="0" w:line="240" w:lineRule="auto"/>
              <w:rPr>
                <w:rFonts w:ascii="Times New Roman" w:eastAsia="Times New Roman" w:hAnsi="Times New Roman" w:cs="Times New Roman"/>
                <w:sz w:val="24"/>
                <w:szCs w:val="24"/>
              </w:rPr>
            </w:pPr>
            <w:bookmarkStart w:id="0" w:name="ord21998"/>
            <w:bookmarkEnd w:id="0"/>
            <w:r w:rsidRPr="00CC7627">
              <w:rPr>
                <w:rFonts w:ascii="Times New Roman" w:eastAsia="Times New Roman" w:hAnsi="Times New Roman" w:cs="Times New Roman"/>
                <w:sz w:val="24"/>
                <w:szCs w:val="24"/>
              </w:rPr>
              <w:lastRenderedPageBreak/>
              <w:t> </w:t>
            </w:r>
          </w:p>
        </w:tc>
      </w:tr>
    </w:tbl>
    <w:p w:rsidR="00CC7627" w:rsidRPr="00CC7627" w:rsidRDefault="00CC7627" w:rsidP="00CC762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10466"/>
      </w:tblGrid>
      <w:tr w:rsidR="00CC7627" w:rsidRPr="00CC7627" w:rsidTr="00CC7627">
        <w:trPr>
          <w:tblCellSpacing w:w="0" w:type="dxa"/>
        </w:trPr>
        <w:tc>
          <w:tcPr>
            <w:tcW w:w="0" w:type="auto"/>
            <w:hideMark/>
          </w:tcPr>
          <w:tbl>
            <w:tblPr>
              <w:tblW w:w="5000" w:type="pct"/>
              <w:tblCellSpacing w:w="0" w:type="dxa"/>
              <w:tblCellMar>
                <w:left w:w="0" w:type="dxa"/>
                <w:right w:w="0" w:type="dxa"/>
              </w:tblCellMar>
              <w:tblLook w:val="04A0"/>
            </w:tblPr>
            <w:tblGrid>
              <w:gridCol w:w="10466"/>
            </w:tblGrid>
            <w:tr w:rsidR="00CC7627" w:rsidRPr="00CC7627">
              <w:trPr>
                <w:tblCellSpacing w:w="0" w:type="dxa"/>
              </w:trPr>
              <w:tc>
                <w:tcPr>
                  <w:tcW w:w="0" w:type="auto"/>
                  <w:tcMar>
                    <w:top w:w="80" w:type="dxa"/>
                    <w:left w:w="0" w:type="dxa"/>
                    <w:bottom w:w="0" w:type="dxa"/>
                    <w:right w:w="0" w:type="dxa"/>
                  </w:tcMar>
                  <w:vAlign w:val="center"/>
                  <w:hideMark/>
                </w:tcPr>
                <w:p w:rsidR="00CC7627" w:rsidRPr="006357B5" w:rsidRDefault="00CC7627" w:rsidP="006357B5">
                  <w:pPr>
                    <w:spacing w:after="0" w:line="240" w:lineRule="auto"/>
                    <w:jc w:val="center"/>
                    <w:rPr>
                      <w:rFonts w:ascii="Times New Roman" w:eastAsia="Times New Roman" w:hAnsi="Times New Roman" w:cs="Times New Roman"/>
                      <w:b/>
                      <w:color w:val="E36C0A" w:themeColor="accent6" w:themeShade="BF"/>
                      <w:sz w:val="40"/>
                      <w:szCs w:val="40"/>
                    </w:rPr>
                  </w:pPr>
                  <w:bookmarkStart w:id="1" w:name="ord14461"/>
                  <w:bookmarkEnd w:id="1"/>
                  <w:r w:rsidRPr="00CC7627">
                    <w:rPr>
                      <w:rFonts w:ascii="Times New Roman" w:eastAsia="Times New Roman" w:hAnsi="Times New Roman" w:cs="Times New Roman"/>
                      <w:b/>
                      <w:color w:val="E36C0A" w:themeColor="accent6" w:themeShade="BF"/>
                      <w:sz w:val="40"/>
                      <w:szCs w:val="40"/>
                    </w:rPr>
                    <w:t>Himna Republike Hrvatske</w:t>
                  </w:r>
                </w:p>
                <w:p w:rsidR="00CC7627" w:rsidRDefault="00CC7627" w:rsidP="00CC7627">
                  <w:pPr>
                    <w:spacing w:after="0" w:line="240" w:lineRule="auto"/>
                    <w:rPr>
                      <w:rFonts w:ascii="Times New Roman" w:eastAsia="Times New Roman" w:hAnsi="Times New Roman" w:cs="Times New Roman"/>
                      <w:b/>
                      <w:color w:val="E36C0A" w:themeColor="accent6" w:themeShade="BF"/>
                      <w:sz w:val="32"/>
                      <w:szCs w:val="32"/>
                    </w:rPr>
                  </w:pPr>
                </w:p>
                <w:p w:rsidR="00BD3EA7" w:rsidRPr="00CC7627" w:rsidRDefault="00BD3EA7" w:rsidP="00CC7627">
                  <w:pPr>
                    <w:spacing w:after="0" w:line="240" w:lineRule="auto"/>
                    <w:rPr>
                      <w:rFonts w:ascii="Times New Roman" w:eastAsia="Times New Roman" w:hAnsi="Times New Roman" w:cs="Times New Roman"/>
                      <w:b/>
                      <w:color w:val="E36C0A" w:themeColor="accent6" w:themeShade="BF"/>
                      <w:sz w:val="32"/>
                      <w:szCs w:val="32"/>
                    </w:rPr>
                  </w:pPr>
                </w:p>
              </w:tc>
            </w:tr>
            <w:tr w:rsidR="00CC7627" w:rsidRPr="00CC7627">
              <w:trPr>
                <w:tblCellSpacing w:w="0" w:type="dxa"/>
              </w:trPr>
              <w:tc>
                <w:tcPr>
                  <w:tcW w:w="0" w:type="auto"/>
                  <w:vAlign w:val="center"/>
                  <w:hideMark/>
                </w:tcPr>
                <w:p w:rsidR="00CC7627" w:rsidRPr="00CC7627" w:rsidRDefault="00CC7627" w:rsidP="00BD3EA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Himna Republike Hrvatske je "Lijepa naša domovino" u skladu s odredbama Zakona o grbu, zastavi i himni Republike Hrvatske i lenti Predsjednika Republike Hrvatske (Narodne novine br. 55/90). Zakon je propisao da su stihovi himne sljedeći: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548DD4" w:themeColor="text2" w:themeTint="99"/>
                      <w:sz w:val="48"/>
                      <w:szCs w:val="48"/>
                    </w:rPr>
                  </w:pPr>
                  <w:r w:rsidRPr="00CC7627">
                    <w:rPr>
                      <w:rFonts w:ascii="Times New Roman" w:eastAsia="Times New Roman" w:hAnsi="Times New Roman" w:cs="Times New Roman"/>
                      <w:b/>
                      <w:color w:val="548DD4" w:themeColor="text2" w:themeTint="99"/>
                      <w:sz w:val="48"/>
                      <w:szCs w:val="48"/>
                    </w:rPr>
                    <w:t xml:space="preserve">"Lijepa naša domovino, </w:t>
                  </w:r>
                  <w:r w:rsidRPr="00CC7627">
                    <w:rPr>
                      <w:rFonts w:ascii="Times New Roman" w:eastAsia="Times New Roman" w:hAnsi="Times New Roman" w:cs="Times New Roman"/>
                      <w:b/>
                      <w:color w:val="548DD4" w:themeColor="text2" w:themeTint="99"/>
                      <w:sz w:val="48"/>
                      <w:szCs w:val="48"/>
                    </w:rPr>
                    <w:br/>
                    <w:t xml:space="preserve">Oj junačka zemljo mila, </w:t>
                  </w:r>
                  <w:r w:rsidRPr="00CC7627">
                    <w:rPr>
                      <w:rFonts w:ascii="Times New Roman" w:eastAsia="Times New Roman" w:hAnsi="Times New Roman" w:cs="Times New Roman"/>
                      <w:b/>
                      <w:color w:val="548DD4" w:themeColor="text2" w:themeTint="99"/>
                      <w:sz w:val="48"/>
                      <w:szCs w:val="48"/>
                    </w:rPr>
                    <w:br/>
                    <w:t xml:space="preserve">Stare slave djedovino, </w:t>
                  </w:r>
                  <w:r w:rsidRPr="00CC7627">
                    <w:rPr>
                      <w:rFonts w:ascii="Times New Roman" w:eastAsia="Times New Roman" w:hAnsi="Times New Roman" w:cs="Times New Roman"/>
                      <w:b/>
                      <w:color w:val="548DD4" w:themeColor="text2" w:themeTint="99"/>
                      <w:sz w:val="48"/>
                      <w:szCs w:val="48"/>
                    </w:rPr>
                    <w:br/>
                    <w:t xml:space="preserve">da bi vazda sretna bila! </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548DD4" w:themeColor="text2" w:themeTint="99"/>
                      <w:sz w:val="48"/>
                      <w:szCs w:val="48"/>
                    </w:rPr>
                  </w:pPr>
                  <w:r w:rsidRPr="00CC7627">
                    <w:rPr>
                      <w:rFonts w:ascii="Times New Roman" w:eastAsia="Times New Roman" w:hAnsi="Times New Roman" w:cs="Times New Roman"/>
                      <w:b/>
                      <w:color w:val="548DD4" w:themeColor="text2" w:themeTint="99"/>
                      <w:sz w:val="48"/>
                      <w:szCs w:val="48"/>
                    </w:rPr>
                    <w:t xml:space="preserve">Mila, kano si nam slavna, </w:t>
                  </w:r>
                  <w:r w:rsidRPr="00CC7627">
                    <w:rPr>
                      <w:rFonts w:ascii="Times New Roman" w:eastAsia="Times New Roman" w:hAnsi="Times New Roman" w:cs="Times New Roman"/>
                      <w:b/>
                      <w:color w:val="548DD4" w:themeColor="text2" w:themeTint="99"/>
                      <w:sz w:val="48"/>
                      <w:szCs w:val="48"/>
                    </w:rPr>
                    <w:br/>
                    <w:t xml:space="preserve">Mila si nam ti jedina. </w:t>
                  </w:r>
                  <w:r w:rsidRPr="00CC7627">
                    <w:rPr>
                      <w:rFonts w:ascii="Times New Roman" w:eastAsia="Times New Roman" w:hAnsi="Times New Roman" w:cs="Times New Roman"/>
                      <w:b/>
                      <w:color w:val="548DD4" w:themeColor="text2" w:themeTint="99"/>
                      <w:sz w:val="48"/>
                      <w:szCs w:val="48"/>
                    </w:rPr>
                    <w:br/>
                    <w:t xml:space="preserve">Mila, kuda si nam ravna, </w:t>
                  </w:r>
                  <w:r w:rsidRPr="00CC7627">
                    <w:rPr>
                      <w:rFonts w:ascii="Times New Roman" w:eastAsia="Times New Roman" w:hAnsi="Times New Roman" w:cs="Times New Roman"/>
                      <w:b/>
                      <w:color w:val="548DD4" w:themeColor="text2" w:themeTint="99"/>
                      <w:sz w:val="48"/>
                      <w:szCs w:val="48"/>
                    </w:rPr>
                    <w:br/>
                    <w:t xml:space="preserve">Mila, kuda si planina! </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548DD4" w:themeColor="text2" w:themeTint="99"/>
                      <w:sz w:val="48"/>
                      <w:szCs w:val="48"/>
                    </w:rPr>
                  </w:pPr>
                  <w:r w:rsidRPr="00CC7627">
                    <w:rPr>
                      <w:rFonts w:ascii="Times New Roman" w:eastAsia="Times New Roman" w:hAnsi="Times New Roman" w:cs="Times New Roman"/>
                      <w:b/>
                      <w:color w:val="548DD4" w:themeColor="text2" w:themeTint="99"/>
                      <w:sz w:val="48"/>
                      <w:szCs w:val="48"/>
                    </w:rPr>
                    <w:t xml:space="preserve">Teci Dravo, Savo teci, </w:t>
                  </w:r>
                  <w:r w:rsidRPr="00CC7627">
                    <w:rPr>
                      <w:rFonts w:ascii="Times New Roman" w:eastAsia="Times New Roman" w:hAnsi="Times New Roman" w:cs="Times New Roman"/>
                      <w:b/>
                      <w:color w:val="548DD4" w:themeColor="text2" w:themeTint="99"/>
                      <w:sz w:val="48"/>
                      <w:szCs w:val="48"/>
                    </w:rPr>
                    <w:br/>
                    <w:t xml:space="preserve">Nit' ti Dunav silu gubi, </w:t>
                  </w:r>
                  <w:r w:rsidRPr="00CC7627">
                    <w:rPr>
                      <w:rFonts w:ascii="Times New Roman" w:eastAsia="Times New Roman" w:hAnsi="Times New Roman" w:cs="Times New Roman"/>
                      <w:b/>
                      <w:color w:val="548DD4" w:themeColor="text2" w:themeTint="99"/>
                      <w:sz w:val="48"/>
                      <w:szCs w:val="48"/>
                    </w:rPr>
                    <w:br/>
                    <w:t xml:space="preserve">Sinje more svijetu reci, </w:t>
                  </w:r>
                  <w:r w:rsidRPr="00CC7627">
                    <w:rPr>
                      <w:rFonts w:ascii="Times New Roman" w:eastAsia="Times New Roman" w:hAnsi="Times New Roman" w:cs="Times New Roman"/>
                      <w:b/>
                      <w:color w:val="548DD4" w:themeColor="text2" w:themeTint="99"/>
                      <w:sz w:val="48"/>
                      <w:szCs w:val="48"/>
                    </w:rPr>
                    <w:br/>
                    <w:t>Da svoj narod Hrvat ljubi.</w:t>
                  </w:r>
                </w:p>
                <w:p w:rsidR="00CC7627" w:rsidRDefault="00CC7627" w:rsidP="00CC7627">
                  <w:pPr>
                    <w:spacing w:before="100" w:beforeAutospacing="1" w:after="100" w:afterAutospacing="1" w:line="240" w:lineRule="auto"/>
                    <w:jc w:val="center"/>
                    <w:rPr>
                      <w:rFonts w:ascii="Times New Roman" w:eastAsia="Times New Roman" w:hAnsi="Times New Roman" w:cs="Times New Roman"/>
                      <w:b/>
                      <w:color w:val="548DD4" w:themeColor="text2" w:themeTint="99"/>
                      <w:sz w:val="48"/>
                      <w:szCs w:val="48"/>
                    </w:rPr>
                  </w:pPr>
                  <w:r w:rsidRPr="00CC7627">
                    <w:rPr>
                      <w:rFonts w:ascii="Times New Roman" w:eastAsia="Times New Roman" w:hAnsi="Times New Roman" w:cs="Times New Roman"/>
                      <w:b/>
                      <w:color w:val="548DD4" w:themeColor="text2" w:themeTint="99"/>
                      <w:sz w:val="48"/>
                      <w:szCs w:val="48"/>
                    </w:rPr>
                    <w:t xml:space="preserve">Dok mu njive sunce grije, </w:t>
                  </w:r>
                  <w:r w:rsidRPr="00CC7627">
                    <w:rPr>
                      <w:rFonts w:ascii="Times New Roman" w:eastAsia="Times New Roman" w:hAnsi="Times New Roman" w:cs="Times New Roman"/>
                      <w:b/>
                      <w:color w:val="548DD4" w:themeColor="text2" w:themeTint="99"/>
                      <w:sz w:val="48"/>
                      <w:szCs w:val="48"/>
                    </w:rPr>
                    <w:br/>
                    <w:t xml:space="preserve">Dok mu hrašće bura vije, </w:t>
                  </w:r>
                  <w:r w:rsidRPr="00CC7627">
                    <w:rPr>
                      <w:rFonts w:ascii="Times New Roman" w:eastAsia="Times New Roman" w:hAnsi="Times New Roman" w:cs="Times New Roman"/>
                      <w:b/>
                      <w:color w:val="548DD4" w:themeColor="text2" w:themeTint="99"/>
                      <w:sz w:val="48"/>
                      <w:szCs w:val="48"/>
                    </w:rPr>
                    <w:br/>
                    <w:t xml:space="preserve">Dok mu mrtve grobak krije, </w:t>
                  </w:r>
                  <w:r w:rsidRPr="00CC7627">
                    <w:rPr>
                      <w:rFonts w:ascii="Times New Roman" w:eastAsia="Times New Roman" w:hAnsi="Times New Roman" w:cs="Times New Roman"/>
                      <w:b/>
                      <w:color w:val="548DD4" w:themeColor="text2" w:themeTint="99"/>
                      <w:sz w:val="48"/>
                      <w:szCs w:val="48"/>
                    </w:rPr>
                    <w:br/>
                    <w:t>Dok mu živo srce bije!"</w:t>
                  </w:r>
                </w:p>
                <w:p w:rsidR="00BD3EA7" w:rsidRDefault="00BD3EA7" w:rsidP="00CC7627">
                  <w:pPr>
                    <w:spacing w:before="100" w:beforeAutospacing="1" w:after="100" w:afterAutospacing="1" w:line="240" w:lineRule="auto"/>
                    <w:jc w:val="center"/>
                    <w:rPr>
                      <w:rFonts w:ascii="Times New Roman" w:eastAsia="Times New Roman" w:hAnsi="Times New Roman" w:cs="Times New Roman"/>
                      <w:b/>
                      <w:color w:val="548DD4" w:themeColor="text2" w:themeTint="99"/>
                      <w:sz w:val="48"/>
                      <w:szCs w:val="48"/>
                    </w:rPr>
                  </w:pPr>
                </w:p>
                <w:p w:rsidR="00BD3EA7" w:rsidRPr="00CC7627" w:rsidRDefault="00BD3EA7" w:rsidP="00CC7627">
                  <w:pPr>
                    <w:spacing w:before="100" w:beforeAutospacing="1" w:after="100" w:afterAutospacing="1" w:line="240" w:lineRule="auto"/>
                    <w:jc w:val="center"/>
                    <w:rPr>
                      <w:rFonts w:ascii="Times New Roman" w:eastAsia="Times New Roman" w:hAnsi="Times New Roman" w:cs="Times New Roman"/>
                      <w:b/>
                      <w:color w:val="548DD4" w:themeColor="text2" w:themeTint="99"/>
                      <w:sz w:val="16"/>
                      <w:szCs w:val="16"/>
                    </w:rPr>
                  </w:pPr>
                </w:p>
                <w:p w:rsidR="00BD3EA7" w:rsidRDefault="00CC7627" w:rsidP="00BD3EA7">
                  <w:pPr>
                    <w:spacing w:before="100" w:beforeAutospacing="1" w:after="100" w:afterAutospacing="1" w:line="240" w:lineRule="auto"/>
                    <w:jc w:val="center"/>
                    <w:rPr>
                      <w:rFonts w:ascii="Times New Roman" w:eastAsia="Times New Roman" w:hAnsi="Times New Roman" w:cs="Times New Roman"/>
                      <w:sz w:val="36"/>
                      <w:szCs w:val="36"/>
                      <w:highlight w:val="cyan"/>
                    </w:rPr>
                  </w:pPr>
                  <w:r w:rsidRPr="00CC7627">
                    <w:rPr>
                      <w:rFonts w:ascii="Times New Roman" w:eastAsia="Times New Roman" w:hAnsi="Times New Roman" w:cs="Times New Roman"/>
                      <w:sz w:val="36"/>
                      <w:szCs w:val="36"/>
                      <w:highlight w:val="cyan"/>
                    </w:rPr>
                    <w:t xml:space="preserve">Stihovi današnje himne temelje se na povijesnim stihovima koji su objavljeni u književnom listu "Danica" </w:t>
                  </w:r>
                </w:p>
                <w:p w:rsidR="00CC7627" w:rsidRPr="00CC7627" w:rsidRDefault="00CC7627" w:rsidP="00BD3EA7">
                  <w:pPr>
                    <w:spacing w:before="100" w:beforeAutospacing="1" w:after="100" w:afterAutospacing="1" w:line="240" w:lineRule="auto"/>
                    <w:jc w:val="center"/>
                    <w:rPr>
                      <w:rFonts w:ascii="Times New Roman" w:eastAsia="Times New Roman" w:hAnsi="Times New Roman" w:cs="Times New Roman"/>
                      <w:sz w:val="36"/>
                      <w:szCs w:val="36"/>
                    </w:rPr>
                  </w:pPr>
                  <w:r w:rsidRPr="00CC7627">
                    <w:rPr>
                      <w:rFonts w:ascii="Times New Roman" w:eastAsia="Times New Roman" w:hAnsi="Times New Roman" w:cs="Times New Roman"/>
                      <w:sz w:val="36"/>
                      <w:szCs w:val="36"/>
                      <w:highlight w:val="cyan"/>
                    </w:rPr>
                    <w:t>(</w:t>
                  </w:r>
                  <w:proofErr w:type="spellStart"/>
                  <w:r w:rsidRPr="00CC7627">
                    <w:rPr>
                      <w:rFonts w:ascii="Times New Roman" w:eastAsia="Times New Roman" w:hAnsi="Times New Roman" w:cs="Times New Roman"/>
                      <w:sz w:val="36"/>
                      <w:szCs w:val="36"/>
                      <w:highlight w:val="cyan"/>
                    </w:rPr>
                    <w:t>Danicza</w:t>
                  </w:r>
                  <w:proofErr w:type="spellEnd"/>
                  <w:r w:rsidRPr="00CC7627">
                    <w:rPr>
                      <w:rFonts w:ascii="Times New Roman" w:eastAsia="Times New Roman" w:hAnsi="Times New Roman" w:cs="Times New Roman"/>
                      <w:sz w:val="36"/>
                      <w:szCs w:val="36"/>
                      <w:highlight w:val="cyan"/>
                    </w:rPr>
                    <w:t xml:space="preserve"> </w:t>
                  </w:r>
                  <w:proofErr w:type="spellStart"/>
                  <w:r w:rsidRPr="00CC7627">
                    <w:rPr>
                      <w:rFonts w:ascii="Times New Roman" w:eastAsia="Times New Roman" w:hAnsi="Times New Roman" w:cs="Times New Roman"/>
                      <w:sz w:val="36"/>
                      <w:szCs w:val="36"/>
                      <w:highlight w:val="cyan"/>
                    </w:rPr>
                    <w:t>Horvatzka</w:t>
                  </w:r>
                  <w:proofErr w:type="spellEnd"/>
                  <w:r w:rsidRPr="00CC7627">
                    <w:rPr>
                      <w:rFonts w:ascii="Times New Roman" w:eastAsia="Times New Roman" w:hAnsi="Times New Roman" w:cs="Times New Roman"/>
                      <w:sz w:val="36"/>
                      <w:szCs w:val="36"/>
                      <w:highlight w:val="cyan"/>
                    </w:rPr>
                    <w:t xml:space="preserve">, </w:t>
                  </w:r>
                  <w:proofErr w:type="spellStart"/>
                  <w:r w:rsidRPr="00CC7627">
                    <w:rPr>
                      <w:rFonts w:ascii="Times New Roman" w:eastAsia="Times New Roman" w:hAnsi="Times New Roman" w:cs="Times New Roman"/>
                      <w:sz w:val="36"/>
                      <w:szCs w:val="36"/>
                      <w:highlight w:val="cyan"/>
                    </w:rPr>
                    <w:t>Slavonzka</w:t>
                  </w:r>
                  <w:proofErr w:type="spellEnd"/>
                  <w:r w:rsidRPr="00CC7627">
                    <w:rPr>
                      <w:rFonts w:ascii="Times New Roman" w:eastAsia="Times New Roman" w:hAnsi="Times New Roman" w:cs="Times New Roman"/>
                      <w:sz w:val="36"/>
                      <w:szCs w:val="36"/>
                      <w:highlight w:val="cyan"/>
                    </w:rPr>
                    <w:t xml:space="preserve"> y </w:t>
                  </w:r>
                  <w:proofErr w:type="spellStart"/>
                  <w:r w:rsidRPr="00CC7627">
                    <w:rPr>
                      <w:rFonts w:ascii="Times New Roman" w:eastAsia="Times New Roman" w:hAnsi="Times New Roman" w:cs="Times New Roman"/>
                      <w:sz w:val="36"/>
                      <w:szCs w:val="36"/>
                      <w:highlight w:val="cyan"/>
                    </w:rPr>
                    <w:t>Dalmatinzka</w:t>
                  </w:r>
                  <w:proofErr w:type="spellEnd"/>
                  <w:r w:rsidRPr="00CC7627">
                    <w:rPr>
                      <w:rFonts w:ascii="Times New Roman" w:eastAsia="Times New Roman" w:hAnsi="Times New Roman" w:cs="Times New Roman"/>
                      <w:sz w:val="36"/>
                      <w:szCs w:val="36"/>
                      <w:highlight w:val="cyan"/>
                    </w:rPr>
                    <w:t xml:space="preserve">) </w:t>
                  </w:r>
                  <w:r w:rsidRPr="00CC7627">
                    <w:rPr>
                      <w:rFonts w:ascii="Times New Roman" w:eastAsia="Times New Roman" w:hAnsi="Times New Roman" w:cs="Times New Roman"/>
                      <w:b/>
                      <w:sz w:val="32"/>
                      <w:szCs w:val="32"/>
                      <w:highlight w:val="cyan"/>
                    </w:rPr>
                    <w:t>14. ožujka 1835. godine</w:t>
                  </w:r>
                  <w:r w:rsidRPr="00CC7627">
                    <w:rPr>
                      <w:rFonts w:ascii="Times New Roman" w:eastAsia="Times New Roman" w:hAnsi="Times New Roman" w:cs="Times New Roman"/>
                      <w:sz w:val="36"/>
                      <w:szCs w:val="36"/>
                      <w:highlight w:val="cyan"/>
                    </w:rPr>
                    <w:t xml:space="preserve"> pod naslovom "</w:t>
                  </w:r>
                  <w:proofErr w:type="spellStart"/>
                  <w:r w:rsidRPr="00CC7627">
                    <w:rPr>
                      <w:rFonts w:ascii="Times New Roman" w:eastAsia="Times New Roman" w:hAnsi="Times New Roman" w:cs="Times New Roman"/>
                      <w:b/>
                      <w:sz w:val="36"/>
                      <w:szCs w:val="36"/>
                      <w:highlight w:val="cyan"/>
                    </w:rPr>
                    <w:t>Horvatska</w:t>
                  </w:r>
                  <w:proofErr w:type="spellEnd"/>
                  <w:r w:rsidRPr="00CC7627">
                    <w:rPr>
                      <w:rFonts w:ascii="Times New Roman" w:eastAsia="Times New Roman" w:hAnsi="Times New Roman" w:cs="Times New Roman"/>
                      <w:b/>
                      <w:sz w:val="36"/>
                      <w:szCs w:val="36"/>
                      <w:highlight w:val="cyan"/>
                    </w:rPr>
                    <w:t xml:space="preserve"> domovina"</w:t>
                  </w:r>
                  <w:r w:rsidRPr="00CC7627">
                    <w:rPr>
                      <w:rFonts w:ascii="Times New Roman" w:eastAsia="Times New Roman" w:hAnsi="Times New Roman" w:cs="Times New Roman"/>
                      <w:sz w:val="36"/>
                      <w:szCs w:val="36"/>
                      <w:highlight w:val="cyan"/>
                    </w:rPr>
                    <w:t>.</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w:t>
                  </w:r>
                  <w:proofErr w:type="spellStart"/>
                  <w:r w:rsidRPr="00CC7627">
                    <w:rPr>
                      <w:rFonts w:ascii="Times New Roman" w:eastAsia="Times New Roman" w:hAnsi="Times New Roman" w:cs="Times New Roman"/>
                      <w:b/>
                      <w:color w:val="E36C0A" w:themeColor="accent6" w:themeShade="BF"/>
                      <w:sz w:val="32"/>
                      <w:szCs w:val="32"/>
                    </w:rPr>
                    <w:t>Lěpa</w:t>
                  </w:r>
                  <w:proofErr w:type="spellEnd"/>
                  <w:r w:rsidRPr="00CC7627">
                    <w:rPr>
                      <w:rFonts w:ascii="Times New Roman" w:eastAsia="Times New Roman" w:hAnsi="Times New Roman" w:cs="Times New Roman"/>
                      <w:b/>
                      <w:color w:val="E36C0A" w:themeColor="accent6" w:themeShade="BF"/>
                      <w:sz w:val="32"/>
                      <w:szCs w:val="32"/>
                    </w:rPr>
                    <w:t xml:space="preserve"> naša domovino,</w:t>
                  </w:r>
                  <w:r w:rsidRPr="00CC7627">
                    <w:rPr>
                      <w:rFonts w:ascii="Times New Roman" w:eastAsia="Times New Roman" w:hAnsi="Times New Roman" w:cs="Times New Roman"/>
                      <w:b/>
                      <w:color w:val="E36C0A" w:themeColor="accent6" w:themeShade="BF"/>
                      <w:sz w:val="32"/>
                      <w:szCs w:val="32"/>
                    </w:rPr>
                    <w:br/>
                    <w:t>Oj junačka zemljo mila,</w:t>
                  </w:r>
                  <w:r w:rsidRPr="00CC7627">
                    <w:rPr>
                      <w:rFonts w:ascii="Times New Roman" w:eastAsia="Times New Roman" w:hAnsi="Times New Roman" w:cs="Times New Roman"/>
                      <w:b/>
                      <w:color w:val="E36C0A" w:themeColor="accent6" w:themeShade="BF"/>
                      <w:sz w:val="32"/>
                      <w:szCs w:val="32"/>
                    </w:rPr>
                    <w:br/>
                    <w:t xml:space="preserve">Stare slave </w:t>
                  </w:r>
                  <w:proofErr w:type="spellStart"/>
                  <w:r w:rsidRPr="00CC7627">
                    <w:rPr>
                      <w:rFonts w:ascii="Times New Roman" w:eastAsia="Times New Roman" w:hAnsi="Times New Roman" w:cs="Times New Roman"/>
                      <w:b/>
                      <w:color w:val="E36C0A" w:themeColor="accent6" w:themeShade="BF"/>
                      <w:sz w:val="32"/>
                      <w:szCs w:val="32"/>
                    </w:rPr>
                    <w:t>dědovino</w:t>
                  </w:r>
                  <w:proofErr w:type="spellEnd"/>
                  <w:r w:rsidRPr="00CC7627">
                    <w:rPr>
                      <w:rFonts w:ascii="Times New Roman" w:eastAsia="Times New Roman" w:hAnsi="Times New Roman" w:cs="Times New Roman"/>
                      <w:b/>
                      <w:color w:val="E36C0A" w:themeColor="accent6" w:themeShade="BF"/>
                      <w:sz w:val="32"/>
                      <w:szCs w:val="32"/>
                    </w:rPr>
                    <w:t>,</w:t>
                  </w:r>
                  <w:r w:rsidRPr="00CC7627">
                    <w:rPr>
                      <w:rFonts w:ascii="Times New Roman" w:eastAsia="Times New Roman" w:hAnsi="Times New Roman" w:cs="Times New Roman"/>
                      <w:b/>
                      <w:color w:val="E36C0A" w:themeColor="accent6" w:themeShade="BF"/>
                      <w:sz w:val="32"/>
                      <w:szCs w:val="32"/>
                    </w:rPr>
                    <w:br/>
                    <w:t xml:space="preserve">Da bi vazda </w:t>
                  </w:r>
                  <w:proofErr w:type="spellStart"/>
                  <w:r w:rsidRPr="00CC7627">
                    <w:rPr>
                      <w:rFonts w:ascii="Times New Roman" w:eastAsia="Times New Roman" w:hAnsi="Times New Roman" w:cs="Times New Roman"/>
                      <w:b/>
                      <w:color w:val="E36C0A" w:themeColor="accent6" w:themeShade="BF"/>
                      <w:sz w:val="32"/>
                      <w:szCs w:val="32"/>
                    </w:rPr>
                    <w:t>čestna</w:t>
                  </w:r>
                  <w:proofErr w:type="spellEnd"/>
                  <w:r w:rsidRPr="00CC7627">
                    <w:rPr>
                      <w:rFonts w:ascii="Times New Roman" w:eastAsia="Times New Roman" w:hAnsi="Times New Roman" w:cs="Times New Roman"/>
                      <w:b/>
                      <w:color w:val="E36C0A" w:themeColor="accent6" w:themeShade="BF"/>
                      <w:sz w:val="32"/>
                      <w:szCs w:val="32"/>
                    </w:rPr>
                    <w:t xml:space="preserve"> bila!</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Mila, kano si nam slavna,</w:t>
                  </w:r>
                  <w:r w:rsidRPr="00CC7627">
                    <w:rPr>
                      <w:rFonts w:ascii="Times New Roman" w:eastAsia="Times New Roman" w:hAnsi="Times New Roman" w:cs="Times New Roman"/>
                      <w:b/>
                      <w:color w:val="E36C0A" w:themeColor="accent6" w:themeShade="BF"/>
                      <w:sz w:val="32"/>
                      <w:szCs w:val="32"/>
                    </w:rPr>
                    <w:br/>
                    <w:t>Mila si nam ti jedina,</w:t>
                  </w:r>
                  <w:r w:rsidRPr="00CC7627">
                    <w:rPr>
                      <w:rFonts w:ascii="Times New Roman" w:eastAsia="Times New Roman" w:hAnsi="Times New Roman" w:cs="Times New Roman"/>
                      <w:b/>
                      <w:color w:val="E36C0A" w:themeColor="accent6" w:themeShade="BF"/>
                      <w:sz w:val="32"/>
                      <w:szCs w:val="32"/>
                    </w:rPr>
                    <w:br/>
                    <w:t>Mila, kuda si nam ravna,</w:t>
                  </w:r>
                  <w:r w:rsidRPr="00CC7627">
                    <w:rPr>
                      <w:rFonts w:ascii="Times New Roman" w:eastAsia="Times New Roman" w:hAnsi="Times New Roman" w:cs="Times New Roman"/>
                      <w:b/>
                      <w:color w:val="E36C0A" w:themeColor="accent6" w:themeShade="BF"/>
                      <w:sz w:val="32"/>
                      <w:szCs w:val="32"/>
                    </w:rPr>
                    <w:br/>
                    <w:t>Mila, kuda si planina!</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Vedro nebo, vedro čelo,</w:t>
                  </w:r>
                  <w:r w:rsidRPr="00CC7627">
                    <w:rPr>
                      <w:rFonts w:ascii="Times New Roman" w:eastAsia="Times New Roman" w:hAnsi="Times New Roman" w:cs="Times New Roman"/>
                      <w:b/>
                      <w:color w:val="E36C0A" w:themeColor="accent6" w:themeShade="BF"/>
                      <w:sz w:val="32"/>
                      <w:szCs w:val="32"/>
                    </w:rPr>
                    <w:br/>
                    <w:t xml:space="preserve">Blaga </w:t>
                  </w:r>
                  <w:proofErr w:type="spellStart"/>
                  <w:r w:rsidRPr="00CC7627">
                    <w:rPr>
                      <w:rFonts w:ascii="Times New Roman" w:eastAsia="Times New Roman" w:hAnsi="Times New Roman" w:cs="Times New Roman"/>
                      <w:b/>
                      <w:color w:val="E36C0A" w:themeColor="accent6" w:themeShade="BF"/>
                      <w:sz w:val="32"/>
                      <w:szCs w:val="32"/>
                    </w:rPr>
                    <w:t>persa</w:t>
                  </w:r>
                  <w:proofErr w:type="spellEnd"/>
                  <w:r w:rsidRPr="00CC7627">
                    <w:rPr>
                      <w:rFonts w:ascii="Times New Roman" w:eastAsia="Times New Roman" w:hAnsi="Times New Roman" w:cs="Times New Roman"/>
                      <w:b/>
                      <w:color w:val="E36C0A" w:themeColor="accent6" w:themeShade="BF"/>
                      <w:sz w:val="32"/>
                      <w:szCs w:val="32"/>
                    </w:rPr>
                    <w:t>, blage noći,</w:t>
                  </w:r>
                  <w:r w:rsidRPr="00CC7627">
                    <w:rPr>
                      <w:rFonts w:ascii="Times New Roman" w:eastAsia="Times New Roman" w:hAnsi="Times New Roman" w:cs="Times New Roman"/>
                      <w:b/>
                      <w:color w:val="E36C0A" w:themeColor="accent6" w:themeShade="BF"/>
                      <w:sz w:val="32"/>
                      <w:szCs w:val="32"/>
                    </w:rPr>
                    <w:br/>
                    <w:t xml:space="preserve">Toplo </w:t>
                  </w:r>
                  <w:proofErr w:type="spellStart"/>
                  <w:r w:rsidRPr="00CC7627">
                    <w:rPr>
                      <w:rFonts w:ascii="Times New Roman" w:eastAsia="Times New Roman" w:hAnsi="Times New Roman" w:cs="Times New Roman"/>
                      <w:b/>
                      <w:color w:val="E36C0A" w:themeColor="accent6" w:themeShade="BF"/>
                      <w:sz w:val="32"/>
                      <w:szCs w:val="32"/>
                    </w:rPr>
                    <w:t>lěto</w:t>
                  </w:r>
                  <w:proofErr w:type="spellEnd"/>
                  <w:r w:rsidRPr="00CC7627">
                    <w:rPr>
                      <w:rFonts w:ascii="Times New Roman" w:eastAsia="Times New Roman" w:hAnsi="Times New Roman" w:cs="Times New Roman"/>
                      <w:b/>
                      <w:color w:val="E36C0A" w:themeColor="accent6" w:themeShade="BF"/>
                      <w:sz w:val="32"/>
                      <w:szCs w:val="32"/>
                    </w:rPr>
                    <w:t xml:space="preserve">, toplo </w:t>
                  </w:r>
                  <w:proofErr w:type="spellStart"/>
                  <w:r w:rsidRPr="00CC7627">
                    <w:rPr>
                      <w:rFonts w:ascii="Times New Roman" w:eastAsia="Times New Roman" w:hAnsi="Times New Roman" w:cs="Times New Roman"/>
                      <w:b/>
                      <w:color w:val="E36C0A" w:themeColor="accent6" w:themeShade="BF"/>
                      <w:sz w:val="32"/>
                      <w:szCs w:val="32"/>
                    </w:rPr>
                    <w:t>dělo</w:t>
                  </w:r>
                  <w:proofErr w:type="spellEnd"/>
                  <w:r w:rsidRPr="00CC7627">
                    <w:rPr>
                      <w:rFonts w:ascii="Times New Roman" w:eastAsia="Times New Roman" w:hAnsi="Times New Roman" w:cs="Times New Roman"/>
                      <w:b/>
                      <w:color w:val="E36C0A" w:themeColor="accent6" w:themeShade="BF"/>
                      <w:sz w:val="32"/>
                      <w:szCs w:val="32"/>
                    </w:rPr>
                    <w:t>,</w:t>
                  </w:r>
                  <w:r w:rsidRPr="00CC7627">
                    <w:rPr>
                      <w:rFonts w:ascii="Times New Roman" w:eastAsia="Times New Roman" w:hAnsi="Times New Roman" w:cs="Times New Roman"/>
                      <w:b/>
                      <w:color w:val="E36C0A" w:themeColor="accent6" w:themeShade="BF"/>
                      <w:sz w:val="32"/>
                      <w:szCs w:val="32"/>
                    </w:rPr>
                    <w:br/>
                    <w:t>Bistre vode, bistre oči: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Vele gore, veli ljudi,</w:t>
                  </w:r>
                  <w:r w:rsidRPr="00CC7627">
                    <w:rPr>
                      <w:rFonts w:ascii="Times New Roman" w:eastAsia="Times New Roman" w:hAnsi="Times New Roman" w:cs="Times New Roman"/>
                      <w:b/>
                      <w:color w:val="E36C0A" w:themeColor="accent6" w:themeShade="BF"/>
                      <w:sz w:val="32"/>
                      <w:szCs w:val="32"/>
                    </w:rPr>
                    <w:br/>
                    <w:t>Rujna lica, rujna vina,</w:t>
                  </w:r>
                  <w:r w:rsidRPr="00CC7627">
                    <w:rPr>
                      <w:rFonts w:ascii="Times New Roman" w:eastAsia="Times New Roman" w:hAnsi="Times New Roman" w:cs="Times New Roman"/>
                      <w:b/>
                      <w:color w:val="E36C0A" w:themeColor="accent6" w:themeShade="BF"/>
                      <w:sz w:val="32"/>
                      <w:szCs w:val="32"/>
                    </w:rPr>
                    <w:br/>
                    <w:t xml:space="preserve">Silni </w:t>
                  </w:r>
                  <w:proofErr w:type="spellStart"/>
                  <w:r w:rsidRPr="00CC7627">
                    <w:rPr>
                      <w:rFonts w:ascii="Times New Roman" w:eastAsia="Times New Roman" w:hAnsi="Times New Roman" w:cs="Times New Roman"/>
                      <w:b/>
                      <w:color w:val="E36C0A" w:themeColor="accent6" w:themeShade="BF"/>
                      <w:sz w:val="32"/>
                      <w:szCs w:val="32"/>
                    </w:rPr>
                    <w:t>gromi</w:t>
                  </w:r>
                  <w:proofErr w:type="spellEnd"/>
                  <w:r w:rsidRPr="00CC7627">
                    <w:rPr>
                      <w:rFonts w:ascii="Times New Roman" w:eastAsia="Times New Roman" w:hAnsi="Times New Roman" w:cs="Times New Roman"/>
                      <w:b/>
                      <w:color w:val="E36C0A" w:themeColor="accent6" w:themeShade="BF"/>
                      <w:sz w:val="32"/>
                      <w:szCs w:val="32"/>
                    </w:rPr>
                    <w:t xml:space="preserve">, silni </w:t>
                  </w:r>
                  <w:proofErr w:type="spellStart"/>
                  <w:r w:rsidRPr="00CC7627">
                    <w:rPr>
                      <w:rFonts w:ascii="Times New Roman" w:eastAsia="Times New Roman" w:hAnsi="Times New Roman" w:cs="Times New Roman"/>
                      <w:b/>
                      <w:color w:val="E36C0A" w:themeColor="accent6" w:themeShade="BF"/>
                      <w:sz w:val="32"/>
                      <w:szCs w:val="32"/>
                    </w:rPr>
                    <w:t>udi</w:t>
                  </w:r>
                  <w:proofErr w:type="spellEnd"/>
                  <w:r w:rsidRPr="00CC7627">
                    <w:rPr>
                      <w:rFonts w:ascii="Times New Roman" w:eastAsia="Times New Roman" w:hAnsi="Times New Roman" w:cs="Times New Roman"/>
                      <w:b/>
                      <w:color w:val="E36C0A" w:themeColor="accent6" w:themeShade="BF"/>
                      <w:sz w:val="32"/>
                      <w:szCs w:val="32"/>
                    </w:rPr>
                    <w:t>; —</w:t>
                  </w:r>
                  <w:r w:rsidRPr="00CC7627">
                    <w:rPr>
                      <w:rFonts w:ascii="Times New Roman" w:eastAsia="Times New Roman" w:hAnsi="Times New Roman" w:cs="Times New Roman"/>
                      <w:b/>
                      <w:color w:val="E36C0A" w:themeColor="accent6" w:themeShade="BF"/>
                      <w:sz w:val="32"/>
                      <w:szCs w:val="32"/>
                    </w:rPr>
                    <w:br/>
                    <w:t>To je naša domovina!</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proofErr w:type="spellStart"/>
                  <w:r w:rsidRPr="00CC7627">
                    <w:rPr>
                      <w:rFonts w:ascii="Times New Roman" w:eastAsia="Times New Roman" w:hAnsi="Times New Roman" w:cs="Times New Roman"/>
                      <w:b/>
                      <w:color w:val="E36C0A" w:themeColor="accent6" w:themeShade="BF"/>
                      <w:sz w:val="32"/>
                      <w:szCs w:val="32"/>
                    </w:rPr>
                    <w:t>Ženju</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serpi</w:t>
                  </w:r>
                  <w:proofErr w:type="spellEnd"/>
                  <w:r w:rsidRPr="00CC7627">
                    <w:rPr>
                      <w:rFonts w:ascii="Times New Roman" w:eastAsia="Times New Roman" w:hAnsi="Times New Roman" w:cs="Times New Roman"/>
                      <w:b/>
                      <w:color w:val="E36C0A" w:themeColor="accent6" w:themeShade="BF"/>
                      <w:sz w:val="32"/>
                      <w:szCs w:val="32"/>
                    </w:rPr>
                    <w:t>, mašu kose,</w:t>
                  </w:r>
                  <w:r w:rsidRPr="00CC7627">
                    <w:rPr>
                      <w:rFonts w:ascii="Times New Roman" w:eastAsia="Times New Roman" w:hAnsi="Times New Roman" w:cs="Times New Roman"/>
                      <w:b/>
                      <w:color w:val="E36C0A" w:themeColor="accent6" w:themeShade="BF"/>
                      <w:sz w:val="32"/>
                      <w:szCs w:val="32"/>
                    </w:rPr>
                    <w:br/>
                  </w:r>
                  <w:proofErr w:type="spellStart"/>
                  <w:r w:rsidRPr="00CC7627">
                    <w:rPr>
                      <w:rFonts w:ascii="Times New Roman" w:eastAsia="Times New Roman" w:hAnsi="Times New Roman" w:cs="Times New Roman"/>
                      <w:b/>
                      <w:color w:val="E36C0A" w:themeColor="accent6" w:themeShade="BF"/>
                      <w:sz w:val="32"/>
                      <w:szCs w:val="32"/>
                    </w:rPr>
                    <w:t>Děd</w:t>
                  </w:r>
                  <w:proofErr w:type="spellEnd"/>
                  <w:r w:rsidRPr="00CC7627">
                    <w:rPr>
                      <w:rFonts w:ascii="Times New Roman" w:eastAsia="Times New Roman" w:hAnsi="Times New Roman" w:cs="Times New Roman"/>
                      <w:b/>
                      <w:color w:val="E36C0A" w:themeColor="accent6" w:themeShade="BF"/>
                      <w:sz w:val="32"/>
                      <w:szCs w:val="32"/>
                    </w:rPr>
                    <w:t xml:space="preserve"> se žuri, snope broji,</w:t>
                  </w:r>
                  <w:r w:rsidRPr="00CC7627">
                    <w:rPr>
                      <w:rFonts w:ascii="Times New Roman" w:eastAsia="Times New Roman" w:hAnsi="Times New Roman" w:cs="Times New Roman"/>
                      <w:b/>
                      <w:color w:val="E36C0A" w:themeColor="accent6" w:themeShade="BF"/>
                      <w:sz w:val="32"/>
                      <w:szCs w:val="32"/>
                    </w:rPr>
                    <w:br/>
                  </w:r>
                  <w:proofErr w:type="spellStart"/>
                  <w:r w:rsidRPr="00CC7627">
                    <w:rPr>
                      <w:rFonts w:ascii="Times New Roman" w:eastAsia="Times New Roman" w:hAnsi="Times New Roman" w:cs="Times New Roman"/>
                      <w:b/>
                      <w:color w:val="E36C0A" w:themeColor="accent6" w:themeShade="BF"/>
                      <w:sz w:val="32"/>
                      <w:szCs w:val="32"/>
                    </w:rPr>
                    <w:t>Škriplju</w:t>
                  </w:r>
                  <w:proofErr w:type="spellEnd"/>
                  <w:r w:rsidRPr="00CC7627">
                    <w:rPr>
                      <w:rFonts w:ascii="Times New Roman" w:eastAsia="Times New Roman" w:hAnsi="Times New Roman" w:cs="Times New Roman"/>
                      <w:b/>
                      <w:color w:val="E36C0A" w:themeColor="accent6" w:themeShade="BF"/>
                      <w:sz w:val="32"/>
                      <w:szCs w:val="32"/>
                    </w:rPr>
                    <w:t xml:space="preserve"> vozi, brašno nose,</w:t>
                  </w:r>
                  <w:r w:rsidRPr="00CC7627">
                    <w:rPr>
                      <w:rFonts w:ascii="Times New Roman" w:eastAsia="Times New Roman" w:hAnsi="Times New Roman" w:cs="Times New Roman"/>
                      <w:b/>
                      <w:color w:val="E36C0A" w:themeColor="accent6" w:themeShade="BF"/>
                      <w:sz w:val="32"/>
                      <w:szCs w:val="32"/>
                    </w:rPr>
                    <w:br/>
                    <w:t xml:space="preserve">Snaša </w:t>
                  </w:r>
                  <w:proofErr w:type="spellStart"/>
                  <w:r w:rsidRPr="00CC7627">
                    <w:rPr>
                      <w:rFonts w:ascii="Times New Roman" w:eastAsia="Times New Roman" w:hAnsi="Times New Roman" w:cs="Times New Roman"/>
                      <w:b/>
                      <w:color w:val="E36C0A" w:themeColor="accent6" w:themeShade="BF"/>
                      <w:sz w:val="32"/>
                      <w:szCs w:val="32"/>
                    </w:rPr>
                    <w:t>preduć</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málo</w:t>
                  </w:r>
                  <w:proofErr w:type="spellEnd"/>
                  <w:r w:rsidRPr="00CC7627">
                    <w:rPr>
                      <w:rFonts w:ascii="Times New Roman" w:eastAsia="Times New Roman" w:hAnsi="Times New Roman" w:cs="Times New Roman"/>
                      <w:b/>
                      <w:color w:val="E36C0A" w:themeColor="accent6" w:themeShade="BF"/>
                      <w:sz w:val="32"/>
                      <w:szCs w:val="32"/>
                    </w:rPr>
                    <w:t xml:space="preserve"> doji: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 xml:space="preserve">Pase </w:t>
                  </w:r>
                  <w:proofErr w:type="spellStart"/>
                  <w:r w:rsidRPr="00CC7627">
                    <w:rPr>
                      <w:rFonts w:ascii="Times New Roman" w:eastAsia="Times New Roman" w:hAnsi="Times New Roman" w:cs="Times New Roman"/>
                      <w:b/>
                      <w:color w:val="E36C0A" w:themeColor="accent6" w:themeShade="BF"/>
                      <w:sz w:val="32"/>
                      <w:szCs w:val="32"/>
                    </w:rPr>
                    <w:t>marha</w:t>
                  </w:r>
                  <w:proofErr w:type="spellEnd"/>
                  <w:r w:rsidRPr="00CC7627">
                    <w:rPr>
                      <w:rFonts w:ascii="Times New Roman" w:eastAsia="Times New Roman" w:hAnsi="Times New Roman" w:cs="Times New Roman"/>
                      <w:b/>
                      <w:color w:val="E36C0A" w:themeColor="accent6" w:themeShade="BF"/>
                      <w:sz w:val="32"/>
                      <w:szCs w:val="32"/>
                    </w:rPr>
                    <w:t>, rog se čuje,</w:t>
                  </w:r>
                  <w:r w:rsidRPr="00CC7627">
                    <w:rPr>
                      <w:rFonts w:ascii="Times New Roman" w:eastAsia="Times New Roman" w:hAnsi="Times New Roman" w:cs="Times New Roman"/>
                      <w:b/>
                      <w:color w:val="E36C0A" w:themeColor="accent6" w:themeShade="BF"/>
                      <w:sz w:val="32"/>
                      <w:szCs w:val="32"/>
                    </w:rPr>
                    <w:br/>
                    <w:t xml:space="preserve">Oj, oj </w:t>
                  </w:r>
                  <w:proofErr w:type="spellStart"/>
                  <w:r w:rsidRPr="00CC7627">
                    <w:rPr>
                      <w:rFonts w:ascii="Times New Roman" w:eastAsia="Times New Roman" w:hAnsi="Times New Roman" w:cs="Times New Roman"/>
                      <w:b/>
                      <w:color w:val="E36C0A" w:themeColor="accent6" w:themeShade="BF"/>
                      <w:sz w:val="32"/>
                      <w:szCs w:val="32"/>
                    </w:rPr>
                    <w:t>zvenči</w:t>
                  </w:r>
                  <w:proofErr w:type="spellEnd"/>
                  <w:r w:rsidRPr="00CC7627">
                    <w:rPr>
                      <w:rFonts w:ascii="Times New Roman" w:eastAsia="Times New Roman" w:hAnsi="Times New Roman" w:cs="Times New Roman"/>
                      <w:b/>
                      <w:color w:val="E36C0A" w:themeColor="accent6" w:themeShade="BF"/>
                      <w:sz w:val="32"/>
                      <w:szCs w:val="32"/>
                    </w:rPr>
                    <w:t>, oj, u tmine,</w:t>
                  </w:r>
                  <w:r w:rsidRPr="00CC7627">
                    <w:rPr>
                      <w:rFonts w:ascii="Times New Roman" w:eastAsia="Times New Roman" w:hAnsi="Times New Roman" w:cs="Times New Roman"/>
                      <w:b/>
                      <w:color w:val="E36C0A" w:themeColor="accent6" w:themeShade="BF"/>
                      <w:sz w:val="32"/>
                      <w:szCs w:val="32"/>
                    </w:rPr>
                    <w:br/>
                    <w:t xml:space="preserve">K ognju star i mlad </w:t>
                  </w:r>
                  <w:proofErr w:type="spellStart"/>
                  <w:r w:rsidRPr="00CC7627">
                    <w:rPr>
                      <w:rFonts w:ascii="Times New Roman" w:eastAsia="Times New Roman" w:hAnsi="Times New Roman" w:cs="Times New Roman"/>
                      <w:b/>
                      <w:color w:val="E36C0A" w:themeColor="accent6" w:themeShade="BF"/>
                      <w:sz w:val="32"/>
                      <w:szCs w:val="32"/>
                    </w:rPr>
                    <w:t>šetuje</w:t>
                  </w:r>
                  <w:proofErr w:type="spellEnd"/>
                  <w:r w:rsidRPr="00CC7627">
                    <w:rPr>
                      <w:rFonts w:ascii="Times New Roman" w:eastAsia="Times New Roman" w:hAnsi="Times New Roman" w:cs="Times New Roman"/>
                      <w:b/>
                      <w:color w:val="E36C0A" w:themeColor="accent6" w:themeShade="BF"/>
                      <w:sz w:val="32"/>
                      <w:szCs w:val="32"/>
                    </w:rPr>
                    <w:t>; —</w:t>
                  </w:r>
                  <w:r w:rsidRPr="00CC7627">
                    <w:rPr>
                      <w:rFonts w:ascii="Times New Roman" w:eastAsia="Times New Roman" w:hAnsi="Times New Roman" w:cs="Times New Roman"/>
                      <w:b/>
                      <w:color w:val="E36C0A" w:themeColor="accent6" w:themeShade="BF"/>
                      <w:sz w:val="32"/>
                      <w:szCs w:val="32"/>
                    </w:rPr>
                    <w:br/>
                    <w:t>Evo t’ naške domovine!</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 xml:space="preserve">Luč iz mraka </w:t>
                  </w:r>
                  <w:proofErr w:type="spellStart"/>
                  <w:r w:rsidRPr="00CC7627">
                    <w:rPr>
                      <w:rFonts w:ascii="Times New Roman" w:eastAsia="Times New Roman" w:hAnsi="Times New Roman" w:cs="Times New Roman"/>
                      <w:b/>
                      <w:color w:val="E36C0A" w:themeColor="accent6" w:themeShade="BF"/>
                      <w:sz w:val="32"/>
                      <w:szCs w:val="32"/>
                    </w:rPr>
                    <w:t>dalko</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sija</w:t>
                  </w:r>
                  <w:proofErr w:type="spellEnd"/>
                  <w:r w:rsidRPr="00CC7627">
                    <w:rPr>
                      <w:rFonts w:ascii="Times New Roman" w:eastAsia="Times New Roman" w:hAnsi="Times New Roman" w:cs="Times New Roman"/>
                      <w:b/>
                      <w:color w:val="E36C0A" w:themeColor="accent6" w:themeShade="BF"/>
                      <w:sz w:val="32"/>
                      <w:szCs w:val="32"/>
                    </w:rPr>
                    <w:t>,</w:t>
                  </w:r>
                  <w:r w:rsidRPr="00CC7627">
                    <w:rPr>
                      <w:rFonts w:ascii="Times New Roman" w:eastAsia="Times New Roman" w:hAnsi="Times New Roman" w:cs="Times New Roman"/>
                      <w:b/>
                      <w:color w:val="E36C0A" w:themeColor="accent6" w:themeShade="BF"/>
                      <w:sz w:val="32"/>
                      <w:szCs w:val="32"/>
                    </w:rPr>
                    <w:br/>
                    <w:t>Po veseloj livadici,</w:t>
                  </w:r>
                  <w:r w:rsidRPr="00CC7627">
                    <w:rPr>
                      <w:rFonts w:ascii="Times New Roman" w:eastAsia="Times New Roman" w:hAnsi="Times New Roman" w:cs="Times New Roman"/>
                      <w:b/>
                      <w:color w:val="E36C0A" w:themeColor="accent6" w:themeShade="BF"/>
                      <w:sz w:val="32"/>
                      <w:szCs w:val="32"/>
                    </w:rPr>
                    <w:br/>
                  </w:r>
                  <w:proofErr w:type="spellStart"/>
                  <w:r w:rsidRPr="00CC7627">
                    <w:rPr>
                      <w:rFonts w:ascii="Times New Roman" w:eastAsia="Times New Roman" w:hAnsi="Times New Roman" w:cs="Times New Roman"/>
                      <w:b/>
                      <w:color w:val="E36C0A" w:themeColor="accent6" w:themeShade="BF"/>
                      <w:sz w:val="32"/>
                      <w:szCs w:val="32"/>
                    </w:rPr>
                    <w:t>Pěsme</w:t>
                  </w:r>
                  <w:proofErr w:type="spellEnd"/>
                  <w:r w:rsidRPr="00CC7627">
                    <w:rPr>
                      <w:rFonts w:ascii="Times New Roman" w:eastAsia="Times New Roman" w:hAnsi="Times New Roman" w:cs="Times New Roman"/>
                      <w:b/>
                      <w:color w:val="E36C0A" w:themeColor="accent6" w:themeShade="BF"/>
                      <w:sz w:val="32"/>
                      <w:szCs w:val="32"/>
                    </w:rPr>
                    <w:t xml:space="preserve"> glasno </w:t>
                  </w:r>
                  <w:proofErr w:type="spellStart"/>
                  <w:r w:rsidRPr="00CC7627">
                    <w:rPr>
                      <w:rFonts w:ascii="Times New Roman" w:eastAsia="Times New Roman" w:hAnsi="Times New Roman" w:cs="Times New Roman"/>
                      <w:b/>
                      <w:color w:val="E36C0A" w:themeColor="accent6" w:themeShade="BF"/>
                      <w:sz w:val="32"/>
                      <w:szCs w:val="32"/>
                    </w:rPr>
                    <w:t>brěg</w:t>
                  </w:r>
                  <w:proofErr w:type="spellEnd"/>
                  <w:r w:rsidRPr="00CC7627">
                    <w:rPr>
                      <w:rFonts w:ascii="Times New Roman" w:eastAsia="Times New Roman" w:hAnsi="Times New Roman" w:cs="Times New Roman"/>
                      <w:b/>
                      <w:color w:val="E36C0A" w:themeColor="accent6" w:themeShade="BF"/>
                      <w:sz w:val="32"/>
                      <w:szCs w:val="32"/>
                    </w:rPr>
                    <w:t xml:space="preserve"> odbija,</w:t>
                  </w:r>
                  <w:r w:rsidRPr="00CC7627">
                    <w:rPr>
                      <w:rFonts w:ascii="Times New Roman" w:eastAsia="Times New Roman" w:hAnsi="Times New Roman" w:cs="Times New Roman"/>
                      <w:b/>
                      <w:color w:val="E36C0A" w:themeColor="accent6" w:themeShade="BF"/>
                      <w:sz w:val="32"/>
                      <w:szCs w:val="32"/>
                    </w:rPr>
                    <w:br/>
                  </w:r>
                  <w:proofErr w:type="spellStart"/>
                  <w:r w:rsidRPr="00CC7627">
                    <w:rPr>
                      <w:rFonts w:ascii="Times New Roman" w:eastAsia="Times New Roman" w:hAnsi="Times New Roman" w:cs="Times New Roman"/>
                      <w:b/>
                      <w:color w:val="E36C0A" w:themeColor="accent6" w:themeShade="BF"/>
                      <w:sz w:val="32"/>
                      <w:szCs w:val="32"/>
                    </w:rPr>
                    <w:t>Ljubni</w:t>
                  </w:r>
                  <w:proofErr w:type="spellEnd"/>
                  <w:r w:rsidRPr="00CC7627">
                    <w:rPr>
                      <w:rFonts w:ascii="Times New Roman" w:eastAsia="Times New Roman" w:hAnsi="Times New Roman" w:cs="Times New Roman"/>
                      <w:b/>
                      <w:color w:val="E36C0A" w:themeColor="accent6" w:themeShade="BF"/>
                      <w:sz w:val="32"/>
                      <w:szCs w:val="32"/>
                    </w:rPr>
                    <w:t xml:space="preserve"> poje k tamburici:</w:t>
                  </w:r>
                </w:p>
                <w:p w:rsidR="00BD3EA7" w:rsidRDefault="00BD3EA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Kolo vode, živo kolo,</w:t>
                  </w:r>
                  <w:r w:rsidRPr="00CC7627">
                    <w:rPr>
                      <w:rFonts w:ascii="Times New Roman" w:eastAsia="Times New Roman" w:hAnsi="Times New Roman" w:cs="Times New Roman"/>
                      <w:b/>
                      <w:color w:val="E36C0A" w:themeColor="accent6" w:themeShade="BF"/>
                      <w:sz w:val="32"/>
                      <w:szCs w:val="32"/>
                    </w:rPr>
                    <w:br/>
                    <w:t>I na berdu, i v dolini,</w:t>
                  </w:r>
                  <w:r w:rsidRPr="00CC7627">
                    <w:rPr>
                      <w:rFonts w:ascii="Times New Roman" w:eastAsia="Times New Roman" w:hAnsi="Times New Roman" w:cs="Times New Roman"/>
                      <w:b/>
                      <w:color w:val="E36C0A" w:themeColor="accent6" w:themeShade="BF"/>
                      <w:sz w:val="32"/>
                      <w:szCs w:val="32"/>
                    </w:rPr>
                    <w:br/>
                    <w:t xml:space="preserve">Plešu </w:t>
                  </w:r>
                  <w:proofErr w:type="spellStart"/>
                  <w:r w:rsidRPr="00CC7627">
                    <w:rPr>
                      <w:rFonts w:ascii="Times New Roman" w:eastAsia="Times New Roman" w:hAnsi="Times New Roman" w:cs="Times New Roman"/>
                      <w:b/>
                      <w:color w:val="E36C0A" w:themeColor="accent6" w:themeShade="BF"/>
                      <w:sz w:val="32"/>
                      <w:szCs w:val="32"/>
                    </w:rPr>
                    <w:t>mladji</w:t>
                  </w:r>
                  <w:proofErr w:type="spellEnd"/>
                  <w:r w:rsidRPr="00CC7627">
                    <w:rPr>
                      <w:rFonts w:ascii="Times New Roman" w:eastAsia="Times New Roman" w:hAnsi="Times New Roman" w:cs="Times New Roman"/>
                      <w:b/>
                      <w:color w:val="E36C0A" w:themeColor="accent6" w:themeShade="BF"/>
                      <w:sz w:val="32"/>
                      <w:szCs w:val="32"/>
                    </w:rPr>
                    <w:t xml:space="preserve"> sve okolo; —</w:t>
                  </w:r>
                  <w:r w:rsidRPr="00CC7627">
                    <w:rPr>
                      <w:rFonts w:ascii="Times New Roman" w:eastAsia="Times New Roman" w:hAnsi="Times New Roman" w:cs="Times New Roman"/>
                      <w:b/>
                      <w:color w:val="E36C0A" w:themeColor="accent6" w:themeShade="BF"/>
                      <w:sz w:val="32"/>
                      <w:szCs w:val="32"/>
                    </w:rPr>
                    <w:br/>
                    <w:t xml:space="preserve">Mi smo, </w:t>
                  </w:r>
                  <w:proofErr w:type="spellStart"/>
                  <w:r w:rsidRPr="00CC7627">
                    <w:rPr>
                      <w:rFonts w:ascii="Times New Roman" w:eastAsia="Times New Roman" w:hAnsi="Times New Roman" w:cs="Times New Roman"/>
                      <w:b/>
                      <w:color w:val="E36C0A" w:themeColor="accent6" w:themeShade="BF"/>
                      <w:sz w:val="32"/>
                      <w:szCs w:val="32"/>
                    </w:rPr>
                    <w:t>pobre</w:t>
                  </w:r>
                  <w:proofErr w:type="spellEnd"/>
                  <w:r w:rsidRPr="00CC7627">
                    <w:rPr>
                      <w:rFonts w:ascii="Times New Roman" w:eastAsia="Times New Roman" w:hAnsi="Times New Roman" w:cs="Times New Roman"/>
                      <w:b/>
                      <w:color w:val="E36C0A" w:themeColor="accent6" w:themeShade="BF"/>
                      <w:sz w:val="32"/>
                      <w:szCs w:val="32"/>
                    </w:rPr>
                    <w:t>, v domovini!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Magla, što li, Unu skriva?</w:t>
                  </w:r>
                  <w:r w:rsidRPr="00CC7627">
                    <w:rPr>
                      <w:rFonts w:ascii="Times New Roman" w:eastAsia="Times New Roman" w:hAnsi="Times New Roman" w:cs="Times New Roman"/>
                      <w:b/>
                      <w:color w:val="E36C0A" w:themeColor="accent6" w:themeShade="BF"/>
                      <w:sz w:val="32"/>
                      <w:szCs w:val="32"/>
                    </w:rPr>
                    <w:br/>
                    <w:t xml:space="preserve">Ni l’ to </w:t>
                  </w:r>
                  <w:proofErr w:type="spellStart"/>
                  <w:r w:rsidRPr="00CC7627">
                    <w:rPr>
                      <w:rFonts w:ascii="Times New Roman" w:eastAsia="Times New Roman" w:hAnsi="Times New Roman" w:cs="Times New Roman"/>
                      <w:b/>
                      <w:color w:val="E36C0A" w:themeColor="accent6" w:themeShade="BF"/>
                      <w:sz w:val="32"/>
                      <w:szCs w:val="32"/>
                    </w:rPr>
                    <w:t>našiu</w:t>
                  </w:r>
                  <w:proofErr w:type="spellEnd"/>
                  <w:r w:rsidRPr="00CC7627">
                    <w:rPr>
                      <w:rFonts w:ascii="Times New Roman" w:eastAsia="Times New Roman" w:hAnsi="Times New Roman" w:cs="Times New Roman"/>
                      <w:b/>
                      <w:color w:val="E36C0A" w:themeColor="accent6" w:themeShade="BF"/>
                      <w:sz w:val="32"/>
                      <w:szCs w:val="32"/>
                    </w:rPr>
                    <w:t xml:space="preserve"> jauk turobni?</w:t>
                  </w:r>
                  <w:r w:rsidRPr="00CC7627">
                    <w:rPr>
                      <w:rFonts w:ascii="Times New Roman" w:eastAsia="Times New Roman" w:hAnsi="Times New Roman" w:cs="Times New Roman"/>
                      <w:b/>
                      <w:color w:val="E36C0A" w:themeColor="accent6" w:themeShade="BF"/>
                      <w:sz w:val="32"/>
                      <w:szCs w:val="32"/>
                    </w:rPr>
                    <w:br/>
                    <w:t xml:space="preserve">Tko li </w:t>
                  </w:r>
                  <w:proofErr w:type="spellStart"/>
                  <w:r w:rsidRPr="00CC7627">
                    <w:rPr>
                      <w:rFonts w:ascii="Times New Roman" w:eastAsia="Times New Roman" w:hAnsi="Times New Roman" w:cs="Times New Roman"/>
                      <w:b/>
                      <w:color w:val="E36C0A" w:themeColor="accent6" w:themeShade="BF"/>
                      <w:sz w:val="32"/>
                      <w:szCs w:val="32"/>
                    </w:rPr>
                    <w:t>moleć</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smert</w:t>
                  </w:r>
                  <w:proofErr w:type="spellEnd"/>
                  <w:r w:rsidRPr="00CC7627">
                    <w:rPr>
                      <w:rFonts w:ascii="Times New Roman" w:eastAsia="Times New Roman" w:hAnsi="Times New Roman" w:cs="Times New Roman"/>
                      <w:b/>
                      <w:color w:val="E36C0A" w:themeColor="accent6" w:themeShade="BF"/>
                      <w:sz w:val="32"/>
                      <w:szCs w:val="32"/>
                    </w:rPr>
                    <w:t xml:space="preserve"> naziva?</w:t>
                  </w:r>
                  <w:r w:rsidRPr="00CC7627">
                    <w:rPr>
                      <w:rFonts w:ascii="Times New Roman" w:eastAsia="Times New Roman" w:hAnsi="Times New Roman" w:cs="Times New Roman"/>
                      <w:b/>
                      <w:color w:val="E36C0A" w:themeColor="accent6" w:themeShade="BF"/>
                      <w:sz w:val="32"/>
                      <w:szCs w:val="32"/>
                    </w:rPr>
                    <w:br/>
                  </w:r>
                  <w:proofErr w:type="spellStart"/>
                  <w:r w:rsidRPr="00CC7627">
                    <w:rPr>
                      <w:rFonts w:ascii="Times New Roman" w:eastAsia="Times New Roman" w:hAnsi="Times New Roman" w:cs="Times New Roman"/>
                      <w:b/>
                      <w:color w:val="E36C0A" w:themeColor="accent6" w:themeShade="BF"/>
                      <w:sz w:val="32"/>
                      <w:szCs w:val="32"/>
                    </w:rPr>
                    <w:t>Il</w:t>
                  </w:r>
                  <w:proofErr w:type="spellEnd"/>
                  <w:r w:rsidRPr="00CC7627">
                    <w:rPr>
                      <w:rFonts w:ascii="Times New Roman" w:eastAsia="Times New Roman" w:hAnsi="Times New Roman" w:cs="Times New Roman"/>
                      <w:b/>
                      <w:color w:val="E36C0A" w:themeColor="accent6" w:themeShade="BF"/>
                      <w:sz w:val="32"/>
                      <w:szCs w:val="32"/>
                    </w:rPr>
                    <w:t>’ slobodni, il’ su robni?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 xml:space="preserve">»Rat je, </w:t>
                  </w:r>
                  <w:proofErr w:type="spellStart"/>
                  <w:r w:rsidRPr="00CC7627">
                    <w:rPr>
                      <w:rFonts w:ascii="Times New Roman" w:eastAsia="Times New Roman" w:hAnsi="Times New Roman" w:cs="Times New Roman"/>
                      <w:b/>
                      <w:color w:val="E36C0A" w:themeColor="accent6" w:themeShade="BF"/>
                      <w:sz w:val="32"/>
                      <w:szCs w:val="32"/>
                    </w:rPr>
                    <w:t>bratjo</w:t>
                  </w:r>
                  <w:proofErr w:type="spellEnd"/>
                  <w:r w:rsidRPr="00CC7627">
                    <w:rPr>
                      <w:rFonts w:ascii="Times New Roman" w:eastAsia="Times New Roman" w:hAnsi="Times New Roman" w:cs="Times New Roman"/>
                      <w:b/>
                      <w:color w:val="E36C0A" w:themeColor="accent6" w:themeShade="BF"/>
                      <w:sz w:val="32"/>
                      <w:szCs w:val="32"/>
                    </w:rPr>
                    <w:t>, rat junaci,</w:t>
                  </w:r>
                  <w:r w:rsidRPr="00CC7627">
                    <w:rPr>
                      <w:rFonts w:ascii="Times New Roman" w:eastAsia="Times New Roman" w:hAnsi="Times New Roman" w:cs="Times New Roman"/>
                      <w:b/>
                      <w:color w:val="E36C0A" w:themeColor="accent6" w:themeShade="BF"/>
                      <w:sz w:val="32"/>
                      <w:szCs w:val="32"/>
                    </w:rPr>
                    <w:br/>
                    <w:t>Pušku hvataj, sablju paši,</w:t>
                  </w:r>
                  <w:r w:rsidRPr="00CC7627">
                    <w:rPr>
                      <w:rFonts w:ascii="Times New Roman" w:eastAsia="Times New Roman" w:hAnsi="Times New Roman" w:cs="Times New Roman"/>
                      <w:b/>
                      <w:color w:val="E36C0A" w:themeColor="accent6" w:themeShade="BF"/>
                      <w:sz w:val="32"/>
                      <w:szCs w:val="32"/>
                    </w:rPr>
                    <w:br/>
                    <w:t xml:space="preserve">Sedlaj </w:t>
                  </w:r>
                  <w:proofErr w:type="spellStart"/>
                  <w:r w:rsidRPr="00CC7627">
                    <w:rPr>
                      <w:rFonts w:ascii="Times New Roman" w:eastAsia="Times New Roman" w:hAnsi="Times New Roman" w:cs="Times New Roman"/>
                      <w:b/>
                      <w:color w:val="E36C0A" w:themeColor="accent6" w:themeShade="BF"/>
                      <w:sz w:val="32"/>
                      <w:szCs w:val="32"/>
                    </w:rPr>
                    <w:t>konjče</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hajd</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pešjaci</w:t>
                  </w:r>
                  <w:proofErr w:type="spellEnd"/>
                  <w:r w:rsidRPr="00CC7627">
                    <w:rPr>
                      <w:rFonts w:ascii="Times New Roman" w:eastAsia="Times New Roman" w:hAnsi="Times New Roman" w:cs="Times New Roman"/>
                      <w:b/>
                      <w:color w:val="E36C0A" w:themeColor="accent6" w:themeShade="BF"/>
                      <w:sz w:val="32"/>
                      <w:szCs w:val="32"/>
                    </w:rPr>
                    <w:t>,</w:t>
                  </w:r>
                  <w:r w:rsidRPr="00CC7627">
                    <w:rPr>
                      <w:rFonts w:ascii="Times New Roman" w:eastAsia="Times New Roman" w:hAnsi="Times New Roman" w:cs="Times New Roman"/>
                      <w:b/>
                      <w:color w:val="E36C0A" w:themeColor="accent6" w:themeShade="BF"/>
                      <w:sz w:val="32"/>
                      <w:szCs w:val="32"/>
                    </w:rPr>
                    <w:br/>
                    <w:t xml:space="preserve">Slava budi, </w:t>
                  </w:r>
                  <w:proofErr w:type="spellStart"/>
                  <w:r w:rsidRPr="00CC7627">
                    <w:rPr>
                      <w:rFonts w:ascii="Times New Roman" w:eastAsia="Times New Roman" w:hAnsi="Times New Roman" w:cs="Times New Roman"/>
                      <w:b/>
                      <w:color w:val="E36C0A" w:themeColor="accent6" w:themeShade="BF"/>
                      <w:sz w:val="32"/>
                      <w:szCs w:val="32"/>
                    </w:rPr>
                    <w:t>gdi</w:t>
                  </w:r>
                  <w:proofErr w:type="spellEnd"/>
                  <w:r w:rsidRPr="00CC7627">
                    <w:rPr>
                      <w:rFonts w:ascii="Times New Roman" w:eastAsia="Times New Roman" w:hAnsi="Times New Roman" w:cs="Times New Roman"/>
                      <w:b/>
                      <w:color w:val="E36C0A" w:themeColor="accent6" w:themeShade="BF"/>
                      <w:sz w:val="32"/>
                      <w:szCs w:val="32"/>
                    </w:rPr>
                    <w:t xml:space="preserve"> su naši!«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 xml:space="preserve">Buči bura, magla </w:t>
                  </w:r>
                  <w:proofErr w:type="spellStart"/>
                  <w:r w:rsidRPr="00CC7627">
                    <w:rPr>
                      <w:rFonts w:ascii="Times New Roman" w:eastAsia="Times New Roman" w:hAnsi="Times New Roman" w:cs="Times New Roman"/>
                      <w:b/>
                      <w:color w:val="E36C0A" w:themeColor="accent6" w:themeShade="BF"/>
                      <w:sz w:val="32"/>
                      <w:szCs w:val="32"/>
                    </w:rPr>
                    <w:t>projde</w:t>
                  </w:r>
                  <w:proofErr w:type="spellEnd"/>
                  <w:r w:rsidRPr="00CC7627">
                    <w:rPr>
                      <w:rFonts w:ascii="Times New Roman" w:eastAsia="Times New Roman" w:hAnsi="Times New Roman" w:cs="Times New Roman"/>
                      <w:b/>
                      <w:color w:val="E36C0A" w:themeColor="accent6" w:themeShade="BF"/>
                      <w:sz w:val="32"/>
                      <w:szCs w:val="32"/>
                    </w:rPr>
                    <w:t>, —</w:t>
                  </w:r>
                  <w:r w:rsidRPr="00CC7627">
                    <w:rPr>
                      <w:rFonts w:ascii="Times New Roman" w:eastAsia="Times New Roman" w:hAnsi="Times New Roman" w:cs="Times New Roman"/>
                      <w:b/>
                      <w:color w:val="E36C0A" w:themeColor="accent6" w:themeShade="BF"/>
                      <w:sz w:val="32"/>
                      <w:szCs w:val="32"/>
                    </w:rPr>
                    <w:br/>
                    <w:t xml:space="preserve">Puca zora, tmina </w:t>
                  </w:r>
                  <w:proofErr w:type="spellStart"/>
                  <w:r w:rsidRPr="00CC7627">
                    <w:rPr>
                      <w:rFonts w:ascii="Times New Roman" w:eastAsia="Times New Roman" w:hAnsi="Times New Roman" w:cs="Times New Roman"/>
                      <w:b/>
                      <w:color w:val="E36C0A" w:themeColor="accent6" w:themeShade="BF"/>
                      <w:sz w:val="32"/>
                      <w:szCs w:val="32"/>
                    </w:rPr>
                    <w:t>běži</w:t>
                  </w:r>
                  <w:proofErr w:type="spellEnd"/>
                  <w:r w:rsidRPr="00CC7627">
                    <w:rPr>
                      <w:rFonts w:ascii="Times New Roman" w:eastAsia="Times New Roman" w:hAnsi="Times New Roman" w:cs="Times New Roman"/>
                      <w:b/>
                      <w:color w:val="E36C0A" w:themeColor="accent6" w:themeShade="BF"/>
                      <w:sz w:val="32"/>
                      <w:szCs w:val="32"/>
                    </w:rPr>
                    <w:t>, —</w:t>
                  </w:r>
                  <w:r w:rsidRPr="00CC7627">
                    <w:rPr>
                      <w:rFonts w:ascii="Times New Roman" w:eastAsia="Times New Roman" w:hAnsi="Times New Roman" w:cs="Times New Roman"/>
                      <w:b/>
                      <w:color w:val="E36C0A" w:themeColor="accent6" w:themeShade="BF"/>
                      <w:sz w:val="32"/>
                      <w:szCs w:val="32"/>
                    </w:rPr>
                    <w:br/>
                    <w:t xml:space="preserve">Tuga mine, radost </w:t>
                  </w:r>
                  <w:proofErr w:type="spellStart"/>
                  <w:r w:rsidRPr="00CC7627">
                    <w:rPr>
                      <w:rFonts w:ascii="Times New Roman" w:eastAsia="Times New Roman" w:hAnsi="Times New Roman" w:cs="Times New Roman"/>
                      <w:b/>
                      <w:color w:val="E36C0A" w:themeColor="accent6" w:themeShade="BF"/>
                      <w:sz w:val="32"/>
                      <w:szCs w:val="32"/>
                    </w:rPr>
                    <w:t>dojde</w:t>
                  </w:r>
                  <w:proofErr w:type="spellEnd"/>
                  <w:r w:rsidRPr="00CC7627">
                    <w:rPr>
                      <w:rFonts w:ascii="Times New Roman" w:eastAsia="Times New Roman" w:hAnsi="Times New Roman" w:cs="Times New Roman"/>
                      <w:b/>
                      <w:color w:val="E36C0A" w:themeColor="accent6" w:themeShade="BF"/>
                      <w:sz w:val="32"/>
                      <w:szCs w:val="32"/>
                    </w:rPr>
                    <w:t>, —</w:t>
                  </w:r>
                  <w:r w:rsidRPr="00CC7627">
                    <w:rPr>
                      <w:rFonts w:ascii="Times New Roman" w:eastAsia="Times New Roman" w:hAnsi="Times New Roman" w:cs="Times New Roman"/>
                      <w:b/>
                      <w:color w:val="E36C0A" w:themeColor="accent6" w:themeShade="BF"/>
                      <w:sz w:val="32"/>
                      <w:szCs w:val="32"/>
                    </w:rPr>
                    <w:br/>
                    <w:t xml:space="preserve">Zdravo </w:t>
                  </w:r>
                  <w:proofErr w:type="spellStart"/>
                  <w:r w:rsidRPr="00CC7627">
                    <w:rPr>
                      <w:rFonts w:ascii="Times New Roman" w:eastAsia="Times New Roman" w:hAnsi="Times New Roman" w:cs="Times New Roman"/>
                      <w:b/>
                      <w:color w:val="E36C0A" w:themeColor="accent6" w:themeShade="BF"/>
                      <w:sz w:val="32"/>
                      <w:szCs w:val="32"/>
                    </w:rPr>
                    <w:t>slobost</w:t>
                  </w:r>
                  <w:proofErr w:type="spellEnd"/>
                  <w:r w:rsidRPr="00CC7627">
                    <w:rPr>
                      <w:rFonts w:ascii="Times New Roman" w:eastAsia="Times New Roman" w:hAnsi="Times New Roman" w:cs="Times New Roman"/>
                      <w:b/>
                      <w:color w:val="E36C0A" w:themeColor="accent6" w:themeShade="BF"/>
                      <w:sz w:val="32"/>
                      <w:szCs w:val="32"/>
                    </w:rPr>
                    <w:t xml:space="preserve">, — </w:t>
                  </w:r>
                  <w:proofErr w:type="spellStart"/>
                  <w:r w:rsidRPr="00CC7627">
                    <w:rPr>
                      <w:rFonts w:ascii="Times New Roman" w:eastAsia="Times New Roman" w:hAnsi="Times New Roman" w:cs="Times New Roman"/>
                      <w:b/>
                      <w:color w:val="E36C0A" w:themeColor="accent6" w:themeShade="BF"/>
                      <w:sz w:val="32"/>
                      <w:szCs w:val="32"/>
                    </w:rPr>
                    <w:t>dušman</w:t>
                  </w:r>
                  <w:proofErr w:type="spellEnd"/>
                  <w:r w:rsidRPr="00CC7627">
                    <w:rPr>
                      <w:rFonts w:ascii="Times New Roman" w:eastAsia="Times New Roman" w:hAnsi="Times New Roman" w:cs="Times New Roman"/>
                      <w:b/>
                      <w:color w:val="E36C0A" w:themeColor="accent6" w:themeShade="BF"/>
                      <w:sz w:val="32"/>
                      <w:szCs w:val="32"/>
                    </w:rPr>
                    <w:t xml:space="preserve"> leži!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Veseli se, tužna mati,</w:t>
                  </w:r>
                  <w:r w:rsidRPr="00CC7627">
                    <w:rPr>
                      <w:rFonts w:ascii="Times New Roman" w:eastAsia="Times New Roman" w:hAnsi="Times New Roman" w:cs="Times New Roman"/>
                      <w:b/>
                      <w:color w:val="E36C0A" w:themeColor="accent6" w:themeShade="BF"/>
                      <w:sz w:val="32"/>
                      <w:szCs w:val="32"/>
                    </w:rPr>
                    <w:br/>
                    <w:t xml:space="preserve">Padoše ti </w:t>
                  </w:r>
                  <w:proofErr w:type="spellStart"/>
                  <w:r w:rsidRPr="00CC7627">
                    <w:rPr>
                      <w:rFonts w:ascii="Times New Roman" w:eastAsia="Times New Roman" w:hAnsi="Times New Roman" w:cs="Times New Roman"/>
                      <w:b/>
                      <w:color w:val="E36C0A" w:themeColor="accent6" w:themeShade="BF"/>
                      <w:sz w:val="32"/>
                      <w:szCs w:val="32"/>
                    </w:rPr>
                    <w:t>verli</w:t>
                  </w:r>
                  <w:proofErr w:type="spellEnd"/>
                  <w:r w:rsidRPr="00CC7627">
                    <w:rPr>
                      <w:rFonts w:ascii="Times New Roman" w:eastAsia="Times New Roman" w:hAnsi="Times New Roman" w:cs="Times New Roman"/>
                      <w:b/>
                      <w:color w:val="E36C0A" w:themeColor="accent6" w:themeShade="BF"/>
                      <w:sz w:val="32"/>
                      <w:szCs w:val="32"/>
                    </w:rPr>
                    <w:t xml:space="preserve"> sini,</w:t>
                  </w:r>
                  <w:r w:rsidRPr="00CC7627">
                    <w:rPr>
                      <w:rFonts w:ascii="Times New Roman" w:eastAsia="Times New Roman" w:hAnsi="Times New Roman" w:cs="Times New Roman"/>
                      <w:b/>
                      <w:color w:val="E36C0A" w:themeColor="accent6" w:themeShade="BF"/>
                      <w:sz w:val="32"/>
                      <w:szCs w:val="32"/>
                    </w:rPr>
                    <w:br/>
                    <w:t>Ko junaci, ko Horvati,</w:t>
                  </w:r>
                  <w:r w:rsidRPr="00CC7627">
                    <w:rPr>
                      <w:rFonts w:ascii="Times New Roman" w:eastAsia="Times New Roman" w:hAnsi="Times New Roman" w:cs="Times New Roman"/>
                      <w:b/>
                      <w:color w:val="E36C0A" w:themeColor="accent6" w:themeShade="BF"/>
                      <w:sz w:val="32"/>
                      <w:szCs w:val="32"/>
                    </w:rPr>
                    <w:br/>
                  </w:r>
                  <w:proofErr w:type="spellStart"/>
                  <w:r w:rsidRPr="00CC7627">
                    <w:rPr>
                      <w:rFonts w:ascii="Times New Roman" w:eastAsia="Times New Roman" w:hAnsi="Times New Roman" w:cs="Times New Roman"/>
                      <w:b/>
                      <w:color w:val="E36C0A" w:themeColor="accent6" w:themeShade="BF"/>
                      <w:sz w:val="32"/>
                      <w:szCs w:val="32"/>
                    </w:rPr>
                    <w:t>Ljaše</w:t>
                  </w:r>
                  <w:proofErr w:type="spellEnd"/>
                  <w:r w:rsidRPr="00CC7627">
                    <w:rPr>
                      <w:rFonts w:ascii="Times New Roman" w:eastAsia="Times New Roman" w:hAnsi="Times New Roman" w:cs="Times New Roman"/>
                      <w:b/>
                      <w:color w:val="E36C0A" w:themeColor="accent6" w:themeShade="BF"/>
                      <w:sz w:val="32"/>
                      <w:szCs w:val="32"/>
                    </w:rPr>
                    <w:t xml:space="preserve"> </w:t>
                  </w:r>
                  <w:proofErr w:type="spellStart"/>
                  <w:r w:rsidRPr="00CC7627">
                    <w:rPr>
                      <w:rFonts w:ascii="Times New Roman" w:eastAsia="Times New Roman" w:hAnsi="Times New Roman" w:cs="Times New Roman"/>
                      <w:b/>
                      <w:color w:val="E36C0A" w:themeColor="accent6" w:themeShade="BF"/>
                      <w:sz w:val="32"/>
                      <w:szCs w:val="32"/>
                    </w:rPr>
                    <w:t>kervcu</w:t>
                  </w:r>
                  <w:proofErr w:type="spellEnd"/>
                  <w:r w:rsidRPr="00CC7627">
                    <w:rPr>
                      <w:rFonts w:ascii="Times New Roman" w:eastAsia="Times New Roman" w:hAnsi="Times New Roman" w:cs="Times New Roman"/>
                      <w:b/>
                      <w:color w:val="E36C0A" w:themeColor="accent6" w:themeShade="BF"/>
                      <w:sz w:val="32"/>
                      <w:szCs w:val="32"/>
                    </w:rPr>
                    <w:t xml:space="preserve"> domovini!</w:t>
                  </w:r>
                </w:p>
                <w:p w:rsidR="00CC7627" w:rsidRP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Teci, Sava hitra, teci</w:t>
                  </w:r>
                  <w:r w:rsidRPr="00CC7627">
                    <w:rPr>
                      <w:rFonts w:ascii="Times New Roman" w:eastAsia="Times New Roman" w:hAnsi="Times New Roman" w:cs="Times New Roman"/>
                      <w:b/>
                      <w:color w:val="E36C0A" w:themeColor="accent6" w:themeShade="BF"/>
                      <w:sz w:val="32"/>
                      <w:szCs w:val="32"/>
                    </w:rPr>
                    <w:br/>
                    <w:t xml:space="preserve">Nit’ ti </w:t>
                  </w:r>
                  <w:proofErr w:type="spellStart"/>
                  <w:r w:rsidRPr="00CC7627">
                    <w:rPr>
                      <w:rFonts w:ascii="Times New Roman" w:eastAsia="Times New Roman" w:hAnsi="Times New Roman" w:cs="Times New Roman"/>
                      <w:b/>
                      <w:color w:val="E36C0A" w:themeColor="accent6" w:themeShade="BF"/>
                      <w:sz w:val="32"/>
                      <w:szCs w:val="32"/>
                    </w:rPr>
                    <w:t>Dunaj</w:t>
                  </w:r>
                  <w:proofErr w:type="spellEnd"/>
                  <w:r w:rsidRPr="00CC7627">
                    <w:rPr>
                      <w:rFonts w:ascii="Times New Roman" w:eastAsia="Times New Roman" w:hAnsi="Times New Roman" w:cs="Times New Roman"/>
                      <w:b/>
                      <w:color w:val="E36C0A" w:themeColor="accent6" w:themeShade="BF"/>
                      <w:sz w:val="32"/>
                      <w:szCs w:val="32"/>
                    </w:rPr>
                    <w:t xml:space="preserve"> silu gubi,</w:t>
                  </w:r>
                  <w:r w:rsidRPr="00CC7627">
                    <w:rPr>
                      <w:rFonts w:ascii="Times New Roman" w:eastAsia="Times New Roman" w:hAnsi="Times New Roman" w:cs="Times New Roman"/>
                      <w:b/>
                      <w:color w:val="E36C0A" w:themeColor="accent6" w:themeShade="BF"/>
                      <w:sz w:val="32"/>
                      <w:szCs w:val="32"/>
                    </w:rPr>
                    <w:br/>
                    <w:t xml:space="preserve">Kud li šumiš, </w:t>
                  </w:r>
                  <w:proofErr w:type="spellStart"/>
                  <w:r w:rsidRPr="00CC7627">
                    <w:rPr>
                      <w:rFonts w:ascii="Times New Roman" w:eastAsia="Times New Roman" w:hAnsi="Times New Roman" w:cs="Times New Roman"/>
                      <w:b/>
                      <w:color w:val="E36C0A" w:themeColor="accent6" w:themeShade="BF"/>
                      <w:sz w:val="32"/>
                      <w:szCs w:val="32"/>
                    </w:rPr>
                    <w:t>světu</w:t>
                  </w:r>
                  <w:proofErr w:type="spellEnd"/>
                  <w:r w:rsidRPr="00CC7627">
                    <w:rPr>
                      <w:rFonts w:ascii="Times New Roman" w:eastAsia="Times New Roman" w:hAnsi="Times New Roman" w:cs="Times New Roman"/>
                      <w:b/>
                      <w:color w:val="E36C0A" w:themeColor="accent6" w:themeShade="BF"/>
                      <w:sz w:val="32"/>
                      <w:szCs w:val="32"/>
                    </w:rPr>
                    <w:t xml:space="preserve"> reci:</w:t>
                  </w:r>
                  <w:r w:rsidRPr="00CC7627">
                    <w:rPr>
                      <w:rFonts w:ascii="Times New Roman" w:eastAsia="Times New Roman" w:hAnsi="Times New Roman" w:cs="Times New Roman"/>
                      <w:b/>
                      <w:color w:val="E36C0A" w:themeColor="accent6" w:themeShade="BF"/>
                      <w:sz w:val="32"/>
                      <w:szCs w:val="32"/>
                    </w:rPr>
                    <w:br/>
                    <w:t>Da svog’ doma Horvat ljubi,</w:t>
                  </w:r>
                </w:p>
                <w:p w:rsidR="00CC7627" w:rsidRDefault="00CC762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r w:rsidRPr="00CC7627">
                    <w:rPr>
                      <w:rFonts w:ascii="Times New Roman" w:eastAsia="Times New Roman" w:hAnsi="Times New Roman" w:cs="Times New Roman"/>
                      <w:b/>
                      <w:color w:val="E36C0A" w:themeColor="accent6" w:themeShade="BF"/>
                      <w:sz w:val="32"/>
                      <w:szCs w:val="32"/>
                    </w:rPr>
                    <w:t>Dok mu njive sunce grije,</w:t>
                  </w:r>
                  <w:r w:rsidRPr="00CC7627">
                    <w:rPr>
                      <w:rFonts w:ascii="Times New Roman" w:eastAsia="Times New Roman" w:hAnsi="Times New Roman" w:cs="Times New Roman"/>
                      <w:b/>
                      <w:color w:val="E36C0A" w:themeColor="accent6" w:themeShade="BF"/>
                      <w:sz w:val="32"/>
                      <w:szCs w:val="32"/>
                    </w:rPr>
                    <w:br/>
                    <w:t xml:space="preserve">Dok mu </w:t>
                  </w:r>
                  <w:proofErr w:type="spellStart"/>
                  <w:r w:rsidRPr="00CC7627">
                    <w:rPr>
                      <w:rFonts w:ascii="Times New Roman" w:eastAsia="Times New Roman" w:hAnsi="Times New Roman" w:cs="Times New Roman"/>
                      <w:b/>
                      <w:color w:val="E36C0A" w:themeColor="accent6" w:themeShade="BF"/>
                      <w:sz w:val="32"/>
                      <w:szCs w:val="32"/>
                    </w:rPr>
                    <w:t>hrastje</w:t>
                  </w:r>
                  <w:proofErr w:type="spellEnd"/>
                  <w:r w:rsidRPr="00CC7627">
                    <w:rPr>
                      <w:rFonts w:ascii="Times New Roman" w:eastAsia="Times New Roman" w:hAnsi="Times New Roman" w:cs="Times New Roman"/>
                      <w:b/>
                      <w:color w:val="E36C0A" w:themeColor="accent6" w:themeShade="BF"/>
                      <w:sz w:val="32"/>
                      <w:szCs w:val="32"/>
                    </w:rPr>
                    <w:t xml:space="preserve"> bura vije,</w:t>
                  </w:r>
                  <w:r w:rsidRPr="00CC7627">
                    <w:rPr>
                      <w:rFonts w:ascii="Times New Roman" w:eastAsia="Times New Roman" w:hAnsi="Times New Roman" w:cs="Times New Roman"/>
                      <w:b/>
                      <w:color w:val="E36C0A" w:themeColor="accent6" w:themeShade="BF"/>
                      <w:sz w:val="32"/>
                      <w:szCs w:val="32"/>
                    </w:rPr>
                    <w:br/>
                    <w:t xml:space="preserve">Dok mu </w:t>
                  </w:r>
                  <w:proofErr w:type="spellStart"/>
                  <w:r w:rsidRPr="00CC7627">
                    <w:rPr>
                      <w:rFonts w:ascii="Times New Roman" w:eastAsia="Times New Roman" w:hAnsi="Times New Roman" w:cs="Times New Roman"/>
                      <w:b/>
                      <w:color w:val="E36C0A" w:themeColor="accent6" w:themeShade="BF"/>
                      <w:sz w:val="32"/>
                      <w:szCs w:val="32"/>
                    </w:rPr>
                    <w:t>mertve</w:t>
                  </w:r>
                  <w:proofErr w:type="spellEnd"/>
                  <w:r w:rsidRPr="00CC7627">
                    <w:rPr>
                      <w:rFonts w:ascii="Times New Roman" w:eastAsia="Times New Roman" w:hAnsi="Times New Roman" w:cs="Times New Roman"/>
                      <w:b/>
                      <w:color w:val="E36C0A" w:themeColor="accent6" w:themeShade="BF"/>
                      <w:sz w:val="32"/>
                      <w:szCs w:val="32"/>
                    </w:rPr>
                    <w:t xml:space="preserve"> grob sakrije,</w:t>
                  </w:r>
                  <w:r w:rsidRPr="00CC7627">
                    <w:rPr>
                      <w:rFonts w:ascii="Times New Roman" w:eastAsia="Times New Roman" w:hAnsi="Times New Roman" w:cs="Times New Roman"/>
                      <w:b/>
                      <w:color w:val="E36C0A" w:themeColor="accent6" w:themeShade="BF"/>
                      <w:sz w:val="32"/>
                      <w:szCs w:val="32"/>
                    </w:rPr>
                    <w:br/>
                    <w:t xml:space="preserve">Dok mu živo </w:t>
                  </w:r>
                  <w:proofErr w:type="spellStart"/>
                  <w:r w:rsidRPr="00CC7627">
                    <w:rPr>
                      <w:rFonts w:ascii="Times New Roman" w:eastAsia="Times New Roman" w:hAnsi="Times New Roman" w:cs="Times New Roman"/>
                      <w:b/>
                      <w:color w:val="E36C0A" w:themeColor="accent6" w:themeShade="BF"/>
                      <w:sz w:val="32"/>
                      <w:szCs w:val="32"/>
                    </w:rPr>
                    <w:t>serdce</w:t>
                  </w:r>
                  <w:proofErr w:type="spellEnd"/>
                  <w:r w:rsidRPr="00CC7627">
                    <w:rPr>
                      <w:rFonts w:ascii="Times New Roman" w:eastAsia="Times New Roman" w:hAnsi="Times New Roman" w:cs="Times New Roman"/>
                      <w:b/>
                      <w:color w:val="E36C0A" w:themeColor="accent6" w:themeShade="BF"/>
                      <w:sz w:val="32"/>
                      <w:szCs w:val="32"/>
                    </w:rPr>
                    <w:t xml:space="preserve"> bije!"</w:t>
                  </w:r>
                </w:p>
                <w:p w:rsidR="00BD3EA7" w:rsidRDefault="00BD3EA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p>
                <w:p w:rsidR="00BD3EA7" w:rsidRDefault="00BD3EA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p>
                <w:p w:rsidR="00BD3EA7" w:rsidRDefault="00BD3EA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p>
                <w:p w:rsidR="00BD3EA7" w:rsidRPr="00CC7627" w:rsidRDefault="00BD3EA7" w:rsidP="00CC7627">
                  <w:pPr>
                    <w:spacing w:before="100" w:beforeAutospacing="1" w:after="100" w:afterAutospacing="1" w:line="240" w:lineRule="auto"/>
                    <w:jc w:val="center"/>
                    <w:rPr>
                      <w:rFonts w:ascii="Times New Roman" w:eastAsia="Times New Roman" w:hAnsi="Times New Roman" w:cs="Times New Roman"/>
                      <w:b/>
                      <w:color w:val="E36C0A" w:themeColor="accent6" w:themeShade="BF"/>
                      <w:sz w:val="32"/>
                      <w:szCs w:val="32"/>
                    </w:rPr>
                  </w:pPr>
                </w:p>
                <w:p w:rsidR="00CC7627" w:rsidRPr="00CC7627" w:rsidRDefault="00CC7627" w:rsidP="00BD3EA7">
                  <w:pPr>
                    <w:spacing w:before="100" w:beforeAutospacing="1" w:after="100" w:afterAutospacing="1" w:line="240" w:lineRule="auto"/>
                    <w:jc w:val="both"/>
                    <w:rPr>
                      <w:rFonts w:ascii="Times New Roman" w:eastAsia="Times New Roman" w:hAnsi="Times New Roman" w:cs="Times New Roman"/>
                      <w:color w:val="0070C0"/>
                      <w:sz w:val="32"/>
                      <w:szCs w:val="32"/>
                    </w:rPr>
                  </w:pPr>
                  <w:r w:rsidRPr="00CC7627">
                    <w:rPr>
                      <w:rFonts w:ascii="Times New Roman" w:eastAsia="Times New Roman" w:hAnsi="Times New Roman" w:cs="Times New Roman"/>
                      <w:color w:val="0070C0"/>
                      <w:sz w:val="32"/>
                      <w:szCs w:val="32"/>
                    </w:rPr>
                    <w:t>"</w:t>
                  </w:r>
                  <w:proofErr w:type="spellStart"/>
                  <w:r w:rsidRPr="00CC7627">
                    <w:rPr>
                      <w:rFonts w:ascii="Times New Roman" w:eastAsia="Times New Roman" w:hAnsi="Times New Roman" w:cs="Times New Roman"/>
                      <w:color w:val="0070C0"/>
                      <w:sz w:val="32"/>
                      <w:szCs w:val="32"/>
                    </w:rPr>
                    <w:t>Horvatska</w:t>
                  </w:r>
                  <w:proofErr w:type="spellEnd"/>
                  <w:r w:rsidRPr="00CC7627">
                    <w:rPr>
                      <w:rFonts w:ascii="Times New Roman" w:eastAsia="Times New Roman" w:hAnsi="Times New Roman" w:cs="Times New Roman"/>
                      <w:color w:val="0070C0"/>
                      <w:sz w:val="32"/>
                      <w:szCs w:val="32"/>
                    </w:rPr>
                    <w:t xml:space="preserve"> domovina" pojavljuje se uglazbljena 1840-ih. Pouzdano se zna samo da joj je prve četiri kitice 1848. uglazbio Josip Runjanin. Prvi zapis izvornog napjeva notama je zabilježio 1861. godine pjevački pedagog Vatroslav </w:t>
                  </w:r>
                  <w:proofErr w:type="spellStart"/>
                  <w:r w:rsidRPr="00CC7627">
                    <w:rPr>
                      <w:rFonts w:ascii="Times New Roman" w:eastAsia="Times New Roman" w:hAnsi="Times New Roman" w:cs="Times New Roman"/>
                      <w:color w:val="0070C0"/>
                      <w:sz w:val="32"/>
                      <w:szCs w:val="32"/>
                    </w:rPr>
                    <w:t>Lichtenegger</w:t>
                  </w:r>
                  <w:proofErr w:type="spellEnd"/>
                  <w:r w:rsidRPr="00CC7627">
                    <w:rPr>
                      <w:rFonts w:ascii="Times New Roman" w:eastAsia="Times New Roman" w:hAnsi="Times New Roman" w:cs="Times New Roman"/>
                      <w:color w:val="0070C0"/>
                      <w:sz w:val="32"/>
                      <w:szCs w:val="32"/>
                    </w:rPr>
                    <w:t xml:space="preserve"> koji je ujedno priredio i skladbu za muški četveropjev. </w:t>
                  </w:r>
                </w:p>
                <w:p w:rsidR="00CC7627" w:rsidRPr="00CC7627" w:rsidRDefault="00CC7627" w:rsidP="00BD3EA7">
                  <w:pPr>
                    <w:spacing w:before="100" w:beforeAutospacing="1" w:after="100" w:afterAutospacing="1" w:line="240" w:lineRule="auto"/>
                    <w:jc w:val="both"/>
                    <w:rPr>
                      <w:rFonts w:ascii="Times New Roman" w:eastAsia="Times New Roman" w:hAnsi="Times New Roman" w:cs="Times New Roman"/>
                      <w:color w:val="0070C0"/>
                      <w:sz w:val="32"/>
                      <w:szCs w:val="32"/>
                    </w:rPr>
                  </w:pPr>
                  <w:r w:rsidRPr="00CC7627">
                    <w:rPr>
                      <w:rFonts w:ascii="Times New Roman" w:eastAsia="Times New Roman" w:hAnsi="Times New Roman" w:cs="Times New Roman"/>
                      <w:color w:val="0070C0"/>
                      <w:sz w:val="32"/>
                      <w:szCs w:val="32"/>
                    </w:rPr>
                    <w:t>Popijevka se pod nazivom „Lijepa naša domovino“ prvi put spominje tek 1864. godine, a krajem stoljeća taj je naslov u potpunosti zamijenio originalni naziv pjesme Antuna Mihanovića „</w:t>
                  </w:r>
                  <w:proofErr w:type="spellStart"/>
                  <w:r w:rsidRPr="00CC7627">
                    <w:rPr>
                      <w:rFonts w:ascii="Times New Roman" w:eastAsia="Times New Roman" w:hAnsi="Times New Roman" w:cs="Times New Roman"/>
                      <w:color w:val="0070C0"/>
                      <w:sz w:val="32"/>
                      <w:szCs w:val="32"/>
                    </w:rPr>
                    <w:t>Horvatska</w:t>
                  </w:r>
                  <w:proofErr w:type="spellEnd"/>
                  <w:r w:rsidRPr="00CC7627">
                    <w:rPr>
                      <w:rFonts w:ascii="Times New Roman" w:eastAsia="Times New Roman" w:hAnsi="Times New Roman" w:cs="Times New Roman"/>
                      <w:color w:val="0070C0"/>
                      <w:sz w:val="32"/>
                      <w:szCs w:val="32"/>
                    </w:rPr>
                    <w:t xml:space="preserve"> domovina“. </w:t>
                  </w:r>
                </w:p>
                <w:p w:rsidR="00CC7627" w:rsidRPr="00CC7627" w:rsidRDefault="00CC7627" w:rsidP="00BD3EA7">
                  <w:pPr>
                    <w:spacing w:before="100" w:beforeAutospacing="1" w:after="100" w:afterAutospacing="1" w:line="240" w:lineRule="auto"/>
                    <w:jc w:val="both"/>
                    <w:rPr>
                      <w:rFonts w:ascii="Times New Roman" w:eastAsia="Times New Roman" w:hAnsi="Times New Roman" w:cs="Times New Roman"/>
                      <w:color w:val="0070C0"/>
                      <w:sz w:val="36"/>
                      <w:szCs w:val="36"/>
                    </w:rPr>
                  </w:pPr>
                  <w:r w:rsidRPr="00CC7627">
                    <w:rPr>
                      <w:rFonts w:ascii="Times New Roman" w:eastAsia="Times New Roman" w:hAnsi="Times New Roman" w:cs="Times New Roman"/>
                      <w:color w:val="0070C0"/>
                      <w:sz w:val="36"/>
                      <w:szCs w:val="36"/>
                    </w:rPr>
                    <w:t xml:space="preserve">Tijekom 19. stoljeća „Lijepa naša“ pjevala se u svečanim prilikama kao jedna od mnogih narodnih popijevki, a prvi je put kao hrvatska himna, iako službeno nije imala taj status, izvedena prigodom izložbe Hrvatsko-slavonskoga gospodarskog društva u Zagrebu 1891. godine. Radi njezine iznimne popularnosti u narodu, Savez hrvatskih pjevačkih društava 1907. godine obratio se ondašnjem Saboru inicijativom da se „Lijepa naša“ ozakoni kao državna himna. Iako ta inicijativa nije postigla uspjeh, „Lijepa naša“ je postala neslužbena hrvatska himna koja se izvodila u svečanim prilikama prije, između, ali i nakon dva svjetska rata. </w:t>
                  </w:r>
                </w:p>
                <w:p w:rsidR="00CC7627" w:rsidRPr="00CC7627" w:rsidRDefault="00CC7627" w:rsidP="00BD3EA7">
                  <w:pPr>
                    <w:spacing w:before="100" w:beforeAutospacing="1" w:after="100" w:afterAutospacing="1" w:line="240" w:lineRule="auto"/>
                    <w:jc w:val="both"/>
                    <w:rPr>
                      <w:rFonts w:ascii="Times New Roman" w:eastAsia="Times New Roman" w:hAnsi="Times New Roman" w:cs="Times New Roman"/>
                      <w:color w:val="0070C0"/>
                      <w:sz w:val="32"/>
                      <w:szCs w:val="32"/>
                    </w:rPr>
                  </w:pPr>
                  <w:r w:rsidRPr="00CC7627">
                    <w:rPr>
                      <w:rFonts w:ascii="Times New Roman" w:eastAsia="Times New Roman" w:hAnsi="Times New Roman" w:cs="Times New Roman"/>
                      <w:color w:val="0070C0"/>
                      <w:sz w:val="32"/>
                      <w:szCs w:val="32"/>
                    </w:rPr>
                    <w:t xml:space="preserve">Tijekom narodnooslobodilačkog rata "Lijepa naša" nastavila je biti simbolom hrvatske političke tradicije i identiteta. Status himne neformalno joj je priznat na osnivačkoj skupštini ZAVNOH-a* održanoj 13. i 14. lipnja 1943. u Otočcu i </w:t>
                  </w:r>
                  <w:proofErr w:type="spellStart"/>
                  <w:r w:rsidRPr="00CC7627">
                    <w:rPr>
                      <w:rFonts w:ascii="Times New Roman" w:eastAsia="Times New Roman" w:hAnsi="Times New Roman" w:cs="Times New Roman"/>
                      <w:color w:val="0070C0"/>
                      <w:sz w:val="32"/>
                      <w:szCs w:val="32"/>
                    </w:rPr>
                    <w:t>Plivičkim</w:t>
                  </w:r>
                  <w:proofErr w:type="spellEnd"/>
                  <w:r w:rsidRPr="00CC7627">
                    <w:rPr>
                      <w:rFonts w:ascii="Times New Roman" w:eastAsia="Times New Roman" w:hAnsi="Times New Roman" w:cs="Times New Roman"/>
                      <w:color w:val="0070C0"/>
                      <w:sz w:val="32"/>
                      <w:szCs w:val="32"/>
                    </w:rPr>
                    <w:t xml:space="preserve"> jezerima, kada je prvo zasjedanje ovoga tijela zaključeno svečanim izvođenjem "Lijepe naše". </w:t>
                  </w:r>
                </w:p>
                <w:p w:rsidR="00CC7627" w:rsidRPr="00BD3EA7" w:rsidRDefault="00CC7627" w:rsidP="00BD3EA7">
                  <w:pPr>
                    <w:spacing w:before="100" w:beforeAutospacing="1" w:after="100" w:afterAutospacing="1" w:line="240" w:lineRule="auto"/>
                    <w:jc w:val="both"/>
                    <w:rPr>
                      <w:rFonts w:ascii="Times New Roman" w:eastAsia="Times New Roman" w:hAnsi="Times New Roman" w:cs="Times New Roman"/>
                      <w:color w:val="0070C0"/>
                      <w:sz w:val="36"/>
                      <w:szCs w:val="36"/>
                    </w:rPr>
                  </w:pPr>
                  <w:r w:rsidRPr="00CC7627">
                    <w:rPr>
                      <w:rFonts w:ascii="Times New Roman" w:eastAsia="Times New Roman" w:hAnsi="Times New Roman" w:cs="Times New Roman"/>
                      <w:color w:val="0070C0"/>
                      <w:sz w:val="36"/>
                      <w:szCs w:val="36"/>
                    </w:rPr>
                    <w:t>Po prvi put službeni status „Lijepa naša“ dobila je 29. veljače 1972. godine ustavnim amandmanom prema kojem je proglašena službenom himnom Socijalističke Republike Hrvatske. Ustavom Republike Hrvatske iz 1990. godine pjesma je dobila status himne samostalne Hrvatske. Iste godine donesen je i poseban zakon o državnim obilježjima kojim su propisane i riječi i glazba himne.</w:t>
                  </w:r>
                </w:p>
                <w:p w:rsidR="00BD3EA7" w:rsidRDefault="00BD3EA7" w:rsidP="00BD3EA7">
                  <w:pPr>
                    <w:spacing w:before="100" w:beforeAutospacing="1" w:after="100" w:afterAutospacing="1" w:line="240" w:lineRule="auto"/>
                    <w:jc w:val="both"/>
                    <w:rPr>
                      <w:rFonts w:ascii="Times New Roman" w:eastAsia="Times New Roman" w:hAnsi="Times New Roman" w:cs="Times New Roman"/>
                      <w:color w:val="0070C0"/>
                      <w:sz w:val="32"/>
                      <w:szCs w:val="32"/>
                    </w:rPr>
                  </w:pPr>
                </w:p>
                <w:p w:rsidR="00CC7627" w:rsidRPr="00CC7627" w:rsidRDefault="00CC7627" w:rsidP="00CC7627">
                  <w:pPr>
                    <w:spacing w:before="100" w:beforeAutospacing="1" w:after="100" w:afterAutospacing="1" w:line="240" w:lineRule="auto"/>
                    <w:rPr>
                      <w:rFonts w:ascii="Times New Roman" w:eastAsia="Times New Roman" w:hAnsi="Times New Roman" w:cs="Times New Roman"/>
                      <w:sz w:val="24"/>
                      <w:szCs w:val="24"/>
                    </w:rPr>
                  </w:pPr>
                  <w:r w:rsidRPr="00BD3EA7">
                    <w:rPr>
                      <w:rFonts w:ascii="Times New Roman" w:eastAsia="Times New Roman" w:hAnsi="Times New Roman" w:cs="Times New Roman"/>
                      <w:i/>
                      <w:iCs/>
                      <w:sz w:val="24"/>
                      <w:szCs w:val="24"/>
                    </w:rPr>
                    <w:t xml:space="preserve">*ZAVNOH - Zemaljsko antifašističko vijeće narodnog oslobođenja Hrvatske - tijelo koje je politički predstavljalo antifašistički pokret Hrvatske i očuvalo kontinuitet hrvatske državnosti tijekom Drugog svjetskog rata; djelovalo je od 1943. do 1945. godine kada je političko predstavljanje naroda ponovno vraćeno u Sabor </w:t>
                  </w:r>
                </w:p>
              </w:tc>
            </w:tr>
          </w:tbl>
          <w:p w:rsidR="00CC7627" w:rsidRPr="00CC7627" w:rsidRDefault="00CC7627" w:rsidP="00CC7627">
            <w:pPr>
              <w:spacing w:after="0" w:line="240" w:lineRule="auto"/>
              <w:rPr>
                <w:rFonts w:ascii="Times New Roman" w:eastAsia="Times New Roman" w:hAnsi="Times New Roman" w:cs="Times New Roman"/>
                <w:sz w:val="24"/>
                <w:szCs w:val="24"/>
              </w:rPr>
            </w:pPr>
          </w:p>
        </w:tc>
      </w:tr>
    </w:tbl>
    <w:p w:rsidR="00995D4D" w:rsidRDefault="00995D4D"/>
    <w:p w:rsidR="00202C2C" w:rsidRDefault="002D345B">
      <w:r>
        <w:rPr>
          <w:noProof/>
        </w:rPr>
        <w:lastRenderedPageBreak/>
        <w:drawing>
          <wp:anchor distT="0" distB="0" distL="114300" distR="114300" simplePos="0" relativeHeight="251658240" behindDoc="0" locked="0" layoutInCell="1" allowOverlap="1">
            <wp:simplePos x="0" y="0"/>
            <wp:positionH relativeFrom="margin">
              <wp:posOffset>3155950</wp:posOffset>
            </wp:positionH>
            <wp:positionV relativeFrom="margin">
              <wp:posOffset>7797800</wp:posOffset>
            </wp:positionV>
            <wp:extent cx="2578100" cy="1929765"/>
            <wp:effectExtent l="1905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2578100" cy="1929765"/>
                    </a:xfrm>
                    <a:prstGeom prst="rect">
                      <a:avLst/>
                    </a:prstGeom>
                    <a:ln>
                      <a:noFill/>
                    </a:ln>
                    <a:effectLst>
                      <a:softEdge rad="112500"/>
                    </a:effectLst>
                  </pic:spPr>
                </pic:pic>
              </a:graphicData>
            </a:graphic>
          </wp:anchor>
        </w:drawing>
      </w:r>
      <w:r w:rsidR="00202C2C">
        <w:rPr>
          <w:noProof/>
        </w:rPr>
        <w:drawing>
          <wp:inline distT="0" distB="0" distL="0" distR="0">
            <wp:extent cx="6115050" cy="7543800"/>
            <wp:effectExtent l="1905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6117032" cy="7546245"/>
                    </a:xfrm>
                    <a:prstGeom prst="rect">
                      <a:avLst/>
                    </a:prstGeom>
                    <a:noFill/>
                    <a:ln w="9525">
                      <a:noFill/>
                      <a:miter lim="800000"/>
                      <a:headEnd/>
                      <a:tailEnd/>
                    </a:ln>
                  </pic:spPr>
                </pic:pic>
              </a:graphicData>
            </a:graphic>
          </wp:inline>
        </w:drawing>
      </w:r>
    </w:p>
    <w:p w:rsidR="00202C2C" w:rsidRDefault="00202C2C">
      <w:r>
        <w:rPr>
          <w:noProof/>
        </w:rPr>
        <w:lastRenderedPageBreak/>
        <w:drawing>
          <wp:inline distT="0" distB="0" distL="0" distR="0">
            <wp:extent cx="5060950" cy="3808756"/>
            <wp:effectExtent l="19050" t="0" r="635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5060950" cy="3808756"/>
                    </a:xfrm>
                    <a:prstGeom prst="rect">
                      <a:avLst/>
                    </a:prstGeom>
                    <a:noFill/>
                    <a:ln w="9525">
                      <a:noFill/>
                      <a:miter lim="800000"/>
                      <a:headEnd/>
                      <a:tailEnd/>
                    </a:ln>
                  </pic:spPr>
                </pic:pic>
              </a:graphicData>
            </a:graphic>
          </wp:inline>
        </w:drawing>
      </w:r>
    </w:p>
    <w:p w:rsidR="00202C2C" w:rsidRDefault="00202C2C"/>
    <w:p w:rsidR="002D345B" w:rsidRDefault="002D345B"/>
    <w:p w:rsidR="002D345B" w:rsidRDefault="002D345B"/>
    <w:p w:rsidR="002D345B" w:rsidRDefault="002D345B"/>
    <w:p w:rsidR="002D345B" w:rsidRDefault="002D345B"/>
    <w:p w:rsidR="00202C2C" w:rsidRDefault="00202C2C">
      <w:r>
        <w:rPr>
          <w:noProof/>
        </w:rPr>
        <w:drawing>
          <wp:inline distT="0" distB="0" distL="0" distR="0">
            <wp:extent cx="5067300" cy="3813535"/>
            <wp:effectExtent l="1905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5067300" cy="3813535"/>
                    </a:xfrm>
                    <a:prstGeom prst="rect">
                      <a:avLst/>
                    </a:prstGeom>
                    <a:noFill/>
                    <a:ln w="9525">
                      <a:noFill/>
                      <a:miter lim="800000"/>
                      <a:headEnd/>
                      <a:tailEnd/>
                    </a:ln>
                  </pic:spPr>
                </pic:pic>
              </a:graphicData>
            </a:graphic>
          </wp:inline>
        </w:drawing>
      </w:r>
    </w:p>
    <w:sectPr w:rsidR="00202C2C" w:rsidSect="009A17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useFELayout/>
  </w:compat>
  <w:rsids>
    <w:rsidRoot w:val="009A1739"/>
    <w:rsid w:val="000961A9"/>
    <w:rsid w:val="00202C2C"/>
    <w:rsid w:val="002173D0"/>
    <w:rsid w:val="002A4AEF"/>
    <w:rsid w:val="002D345B"/>
    <w:rsid w:val="0047649C"/>
    <w:rsid w:val="006357B5"/>
    <w:rsid w:val="00995D4D"/>
    <w:rsid w:val="009A1739"/>
    <w:rsid w:val="00B95B98"/>
    <w:rsid w:val="00BD3EA7"/>
    <w:rsid w:val="00CC76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9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9A1739"/>
    <w:pPr>
      <w:spacing w:before="100" w:beforeAutospacing="1" w:after="100" w:afterAutospacing="1" w:line="240" w:lineRule="auto"/>
    </w:pPr>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995D4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95D4D"/>
    <w:rPr>
      <w:rFonts w:ascii="Tahoma" w:hAnsi="Tahoma" w:cs="Tahoma"/>
      <w:sz w:val="16"/>
      <w:szCs w:val="16"/>
    </w:rPr>
  </w:style>
  <w:style w:type="character" w:styleId="Hiperveza">
    <w:name w:val="Hyperlink"/>
    <w:basedOn w:val="Zadanifontodlomka"/>
    <w:uiPriority w:val="99"/>
    <w:semiHidden/>
    <w:unhideWhenUsed/>
    <w:rsid w:val="00B95B98"/>
    <w:rPr>
      <w:color w:val="0000FF"/>
      <w:u w:val="single"/>
    </w:rPr>
  </w:style>
  <w:style w:type="character" w:styleId="Istaknuto">
    <w:name w:val="Emphasis"/>
    <w:basedOn w:val="Zadanifontodlomka"/>
    <w:uiPriority w:val="20"/>
    <w:qFormat/>
    <w:rsid w:val="00CC7627"/>
    <w:rPr>
      <w:i/>
      <w:iCs/>
    </w:rPr>
  </w:style>
</w:styles>
</file>

<file path=word/webSettings.xml><?xml version="1.0" encoding="utf-8"?>
<w:webSettings xmlns:r="http://schemas.openxmlformats.org/officeDocument/2006/relationships" xmlns:w="http://schemas.openxmlformats.org/wordprocessingml/2006/main">
  <w:divs>
    <w:div w:id="189072761">
      <w:bodyDiv w:val="1"/>
      <w:marLeft w:val="0"/>
      <w:marRight w:val="0"/>
      <w:marTop w:val="0"/>
      <w:marBottom w:val="0"/>
      <w:divBdr>
        <w:top w:val="none" w:sz="0" w:space="0" w:color="auto"/>
        <w:left w:val="none" w:sz="0" w:space="0" w:color="auto"/>
        <w:bottom w:val="none" w:sz="0" w:space="0" w:color="auto"/>
        <w:right w:val="none" w:sz="0" w:space="0" w:color="auto"/>
      </w:divBdr>
    </w:div>
    <w:div w:id="194733949">
      <w:bodyDiv w:val="1"/>
      <w:marLeft w:val="0"/>
      <w:marRight w:val="0"/>
      <w:marTop w:val="0"/>
      <w:marBottom w:val="0"/>
      <w:divBdr>
        <w:top w:val="none" w:sz="0" w:space="0" w:color="auto"/>
        <w:left w:val="none" w:sz="0" w:space="0" w:color="auto"/>
        <w:bottom w:val="none" w:sz="0" w:space="0" w:color="auto"/>
        <w:right w:val="none" w:sz="0" w:space="0" w:color="auto"/>
      </w:divBdr>
      <w:divsChild>
        <w:div w:id="1677223503">
          <w:marLeft w:val="0"/>
          <w:marRight w:val="0"/>
          <w:marTop w:val="0"/>
          <w:marBottom w:val="0"/>
          <w:divBdr>
            <w:top w:val="none" w:sz="0" w:space="0" w:color="auto"/>
            <w:left w:val="none" w:sz="0" w:space="0" w:color="auto"/>
            <w:bottom w:val="none" w:sz="0" w:space="0" w:color="auto"/>
            <w:right w:val="none" w:sz="0" w:space="0" w:color="auto"/>
          </w:divBdr>
        </w:div>
      </w:divsChild>
    </w:div>
    <w:div w:id="738669575">
      <w:bodyDiv w:val="1"/>
      <w:marLeft w:val="0"/>
      <w:marRight w:val="0"/>
      <w:marTop w:val="0"/>
      <w:marBottom w:val="0"/>
      <w:divBdr>
        <w:top w:val="none" w:sz="0" w:space="0" w:color="auto"/>
        <w:left w:val="none" w:sz="0" w:space="0" w:color="auto"/>
        <w:bottom w:val="none" w:sz="0" w:space="0" w:color="auto"/>
        <w:right w:val="none" w:sz="0" w:space="0" w:color="auto"/>
      </w:divBdr>
    </w:div>
    <w:div w:id="209940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Klanjec" TargetMode="External"/><Relationship Id="rId13" Type="http://schemas.openxmlformats.org/officeDocument/2006/relationships/hyperlink" Target="http://hr.wikipedia.org/wiki/Lijepa_na%C5%A1a_domovino" TargetMode="External"/><Relationship Id="rId18" Type="http://schemas.openxmlformats.org/officeDocument/2006/relationships/hyperlink" Target="http://hr.wikipedia.org/wiki/Be%C4%8D"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hr.wikipedia.org/wiki/Ilirski_preporod" TargetMode="External"/><Relationship Id="rId7" Type="http://schemas.openxmlformats.org/officeDocument/2006/relationships/hyperlink" Target="http://hr.wikipedia.org/wiki/1796" TargetMode="External"/><Relationship Id="rId12" Type="http://schemas.openxmlformats.org/officeDocument/2006/relationships/hyperlink" Target="http://hr.wikipedia.org/wiki/Horvatska_domovina" TargetMode="External"/><Relationship Id="rId17" Type="http://schemas.openxmlformats.org/officeDocument/2006/relationships/hyperlink" Target="http://hr.wikipedia.org/wiki/1891"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hr.wikipedia.org/wiki/1861" TargetMode="External"/><Relationship Id="rId20" Type="http://schemas.openxmlformats.org/officeDocument/2006/relationships/hyperlink" Target="http://hr.wikipedia.org/wiki/Ljudevit_G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hr.wikipedia.org/wiki/10._lipnja" TargetMode="External"/><Relationship Id="rId11" Type="http://schemas.openxmlformats.org/officeDocument/2006/relationships/hyperlink" Target="http://hr.wikipedia.org/wiki/Hrvatska" TargetMode="External"/><Relationship Id="rId24" Type="http://schemas.openxmlformats.org/officeDocument/2006/relationships/image" Target="media/image1.png"/><Relationship Id="rId5" Type="http://schemas.openxmlformats.org/officeDocument/2006/relationships/hyperlink" Target="http://hr.wikipedia.org/wiki/Zagreb" TargetMode="External"/><Relationship Id="rId15" Type="http://schemas.openxmlformats.org/officeDocument/2006/relationships/hyperlink" Target="http://hr.wikipedia.org/wiki/Josip_Runjanin" TargetMode="External"/><Relationship Id="rId23" Type="http://schemas.openxmlformats.org/officeDocument/2006/relationships/hyperlink" Target="http://hr.wikipedia.org/wiki/Novi_Dvori_Klanje%C4%8Dki" TargetMode="External"/><Relationship Id="rId28" Type="http://schemas.openxmlformats.org/officeDocument/2006/relationships/fontTable" Target="fontTable.xml"/><Relationship Id="rId10" Type="http://schemas.openxmlformats.org/officeDocument/2006/relationships/hyperlink" Target="http://hr.wikipedia.org/wiki/1861" TargetMode="External"/><Relationship Id="rId19" Type="http://schemas.openxmlformats.org/officeDocument/2006/relationships/hyperlink" Target="http://hr.wikipedia.org/wiki/1815" TargetMode="External"/><Relationship Id="rId4" Type="http://schemas.openxmlformats.org/officeDocument/2006/relationships/webSettings" Target="webSettings.xml"/><Relationship Id="rId9" Type="http://schemas.openxmlformats.org/officeDocument/2006/relationships/hyperlink" Target="http://hr.wikipedia.org/wiki/14._studenog" TargetMode="External"/><Relationship Id="rId14" Type="http://schemas.openxmlformats.org/officeDocument/2006/relationships/hyperlink" Target="http://hr.wikipedia.org/wiki/1835" TargetMode="External"/><Relationship Id="rId22" Type="http://schemas.openxmlformats.org/officeDocument/2006/relationships/hyperlink" Target="http://hr.wikipedia.org/wiki/1858" TargetMode="External"/><Relationship Id="rId27"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D6381-9021-46BD-9F15-8051F490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1101</Words>
  <Characters>6278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SS Pregrada</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4</cp:revision>
  <cp:lastPrinted>2011-11-23T11:11:00Z</cp:lastPrinted>
  <dcterms:created xsi:type="dcterms:W3CDTF">2011-11-16T09:56:00Z</dcterms:created>
  <dcterms:modified xsi:type="dcterms:W3CDTF">2011-11-23T11:14:00Z</dcterms:modified>
</cp:coreProperties>
</file>